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684843E4" w:rsidR="00660458" w:rsidRPr="00556192" w:rsidRDefault="005A3F3D" w:rsidP="00556192">
      <w:pPr>
        <w:tabs>
          <w:tab w:val="left" w:pos="8137"/>
        </w:tabs>
        <w:spacing w:before="60" w:after="60"/>
        <w:jc w:val="right"/>
        <w:rPr>
          <w:i/>
          <w:iCs/>
          <w:sz w:val="20"/>
          <w:szCs w:val="20"/>
        </w:rPr>
      </w:pPr>
      <w:r w:rsidRPr="00522059">
        <w:rPr>
          <w:i/>
          <w:iCs/>
          <w:sz w:val="20"/>
          <w:szCs w:val="20"/>
        </w:rPr>
        <w:t xml:space="preserve">Pirkimo sąlygų </w:t>
      </w:r>
      <w:r w:rsidR="003F3042">
        <w:rPr>
          <w:i/>
          <w:iCs/>
          <w:sz w:val="20"/>
          <w:szCs w:val="20"/>
        </w:rPr>
        <w:t>2</w:t>
      </w:r>
      <w:r w:rsidRPr="00522059">
        <w:rPr>
          <w:i/>
          <w:iCs/>
          <w:sz w:val="20"/>
          <w:szCs w:val="20"/>
        </w:rPr>
        <w:t xml:space="preserve"> priedas</w:t>
      </w:r>
    </w:p>
    <w:p w14:paraId="61B011A8" w14:textId="742F1D1B" w:rsidR="00B418E6" w:rsidRPr="00556192" w:rsidRDefault="00B418E6" w:rsidP="00556192">
      <w:pPr>
        <w:tabs>
          <w:tab w:val="left" w:pos="8137"/>
        </w:tabs>
        <w:spacing w:before="60" w:after="60"/>
        <w:jc w:val="center"/>
        <w:rPr>
          <w:b/>
          <w:bCs/>
        </w:rPr>
      </w:pPr>
      <w:r w:rsidRPr="00556192">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720C67A8" w:rsidR="00E25C0E" w:rsidRPr="00556192" w:rsidRDefault="00152199" w:rsidP="00556192">
          <w:pPr>
            <w:tabs>
              <w:tab w:val="left" w:pos="8137"/>
            </w:tabs>
            <w:spacing w:before="60" w:after="60"/>
            <w:jc w:val="center"/>
            <w:rPr>
              <w:b/>
              <w:bCs/>
              <w:i/>
              <w:iCs/>
            </w:rPr>
          </w:pPr>
          <w:r w:rsidRPr="00556192">
            <w:rPr>
              <w:b/>
              <w:bCs/>
              <w:i/>
              <w:iCs/>
            </w:rPr>
            <w:t>(</w:t>
          </w:r>
          <w:r w:rsidRPr="006834E0">
            <w:rPr>
              <w:b/>
              <w:bCs/>
              <w:i/>
              <w:iCs/>
            </w:rPr>
            <w:t>PU-15367/26</w:t>
          </w:r>
          <w:r w:rsidRPr="00556192">
            <w:rPr>
              <w:b/>
              <w:bCs/>
              <w:i/>
              <w:iCs/>
            </w:rPr>
            <w:t>) LAIKINI KELIO ŽENKLAI</w:t>
          </w:r>
        </w:p>
      </w:sdtContent>
    </w:sdt>
    <w:bookmarkEnd w:id="0" w:displacedByCustomXml="prev"/>
    <w:p w14:paraId="3AA23585" w14:textId="77777777" w:rsidR="00B418E6" w:rsidRPr="00556192" w:rsidRDefault="00B418E6" w:rsidP="005A5CFA">
      <w:pPr>
        <w:pStyle w:val="Sraopastraipa"/>
        <w:tabs>
          <w:tab w:val="left" w:pos="284"/>
        </w:tabs>
        <w:spacing w:before="60" w:after="60"/>
        <w:ind w:left="0"/>
        <w:jc w:val="both"/>
        <w:rPr>
          <w:rFonts w:ascii="Times New Roman" w:hAnsi="Times New Roman" w:cs="Times New Roman"/>
          <w:b/>
          <w:bCs/>
          <w:lang w:val="lt-LT"/>
        </w:rPr>
      </w:pPr>
    </w:p>
    <w:p w14:paraId="7BEC00D6" w14:textId="77777777" w:rsidR="00B418E6" w:rsidRPr="00556192" w:rsidRDefault="00B418E6" w:rsidP="005A5CF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556192">
        <w:rPr>
          <w:rFonts w:ascii="Times New Roman" w:hAnsi="Times New Roman" w:cs="Times New Roman"/>
          <w:b/>
          <w:lang w:val="lt-LT"/>
        </w:rPr>
        <w:t>SĄVOKOS IR SUTRUMPINIMAI</w:t>
      </w:r>
    </w:p>
    <w:p w14:paraId="27E9038F" w14:textId="555653B4" w:rsidR="00B418E6" w:rsidRPr="00556192" w:rsidRDefault="00B418E6" w:rsidP="005A5CF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56192">
        <w:rPr>
          <w:rFonts w:ascii="Times New Roman" w:hAnsi="Times New Roman" w:cs="Times New Roman"/>
          <w:b/>
          <w:lang w:val="lt-LT"/>
        </w:rPr>
        <w:t>Pirkėjas</w:t>
      </w:r>
      <w:r w:rsidRPr="00556192">
        <w:rPr>
          <w:rFonts w:ascii="Times New Roman" w:hAnsi="Times New Roman" w:cs="Times New Roman"/>
          <w:b/>
          <w:i/>
          <w:lang w:val="lt-LT"/>
        </w:rPr>
        <w:t xml:space="preserve"> </w:t>
      </w:r>
      <w:r w:rsidRPr="00556192">
        <w:rPr>
          <w:rFonts w:ascii="Times New Roman" w:hAnsi="Times New Roman" w:cs="Times New Roman"/>
          <w:lang w:val="lt-LT"/>
        </w:rPr>
        <w:t xml:space="preserve">– </w:t>
      </w:r>
      <w:r w:rsidR="00DD31EE" w:rsidRPr="00556192">
        <w:rPr>
          <w:rFonts w:ascii="Times New Roman" w:hAnsi="Times New Roman" w:cs="Times New Roman"/>
          <w:lang w:val="lt-LT"/>
        </w:rPr>
        <w:t>AB</w:t>
      </w:r>
      <w:r w:rsidRPr="00556192">
        <w:rPr>
          <w:rFonts w:ascii="Times New Roman" w:hAnsi="Times New Roman" w:cs="Times New Roman"/>
          <w:lang w:val="lt-LT"/>
        </w:rPr>
        <w:t xml:space="preserve"> „Kelių priežiūra“</w:t>
      </w:r>
      <w:r w:rsidR="00C04E8C" w:rsidRPr="00556192">
        <w:rPr>
          <w:rFonts w:ascii="Times New Roman" w:hAnsi="Times New Roman" w:cs="Times New Roman"/>
          <w:lang w:val="lt-LT"/>
        </w:rPr>
        <w:t>.</w:t>
      </w:r>
    </w:p>
    <w:p w14:paraId="313A5B7E" w14:textId="7D1623D5" w:rsidR="00B418E6" w:rsidRPr="00556192" w:rsidRDefault="00943A3F" w:rsidP="005A5CF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56192">
        <w:rPr>
          <w:rFonts w:ascii="Times New Roman" w:hAnsi="Times New Roman" w:cs="Times New Roman"/>
          <w:b/>
          <w:lang w:val="lt-LT"/>
        </w:rPr>
        <w:t xml:space="preserve">Tiekėjas </w:t>
      </w:r>
      <w:r w:rsidR="00C04E8C" w:rsidRPr="00556192">
        <w:rPr>
          <w:rFonts w:ascii="Times New Roman" w:hAnsi="Times New Roman" w:cs="Times New Roman"/>
          <w:lang w:val="lt-LT"/>
        </w:rPr>
        <w:t>–</w:t>
      </w:r>
      <w:r w:rsidRPr="00556192">
        <w:rPr>
          <w:rFonts w:ascii="Times New Roman" w:hAnsi="Times New Roman" w:cs="Times New Roman"/>
          <w:bCs/>
          <w:lang w:val="lt-LT"/>
        </w:rPr>
        <w:t xml:space="preserve"> </w:t>
      </w:r>
      <w:r w:rsidR="00B418E6" w:rsidRPr="00556192">
        <w:rPr>
          <w:rFonts w:ascii="Times New Roman" w:hAnsi="Times New Roman" w:cs="Times New Roman"/>
          <w:bCs/>
          <w:lang w:val="lt-LT"/>
        </w:rPr>
        <w:t>ūkio subjektas – fizinis asmuo, privatusis juridinis asmuo, viešasis juridinis asmuo, kitos organizacijos ir jų padaliniai ar tokių asmenų</w:t>
      </w:r>
      <w:r w:rsidR="00B418E6" w:rsidRPr="00556192">
        <w:rPr>
          <w:rFonts w:ascii="Times New Roman" w:hAnsi="Times New Roman" w:cs="Times New Roman"/>
          <w:lang w:val="lt-LT"/>
        </w:rPr>
        <w:t xml:space="preserve"> grupė, su kuriuo Pirkėjas sudaro Sutartį.</w:t>
      </w:r>
    </w:p>
    <w:p w14:paraId="17DACC4F" w14:textId="45EA2A82" w:rsidR="00660458" w:rsidRPr="00556192" w:rsidRDefault="47E52C56" w:rsidP="005A5CF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56192">
        <w:rPr>
          <w:rFonts w:ascii="Times New Roman" w:hAnsi="Times New Roman" w:cs="Times New Roman"/>
          <w:b/>
          <w:bCs/>
          <w:lang w:val="lt-LT"/>
        </w:rPr>
        <w:t>Sutartis</w:t>
      </w:r>
      <w:r w:rsidRPr="00556192">
        <w:rPr>
          <w:rFonts w:ascii="Times New Roman" w:hAnsi="Times New Roman" w:cs="Times New Roman"/>
          <w:lang w:val="lt-LT"/>
        </w:rPr>
        <w:t xml:space="preserve"> – Sutartis, sudaroma tarp</w:t>
      </w:r>
      <w:r w:rsidRPr="00556192">
        <w:rPr>
          <w:rFonts w:ascii="Times New Roman" w:hAnsi="Times New Roman" w:cs="Times New Roman"/>
          <w:b/>
          <w:bCs/>
          <w:lang w:val="lt-LT"/>
        </w:rPr>
        <w:t xml:space="preserve"> </w:t>
      </w:r>
      <w:r w:rsidRPr="00556192">
        <w:rPr>
          <w:rFonts w:ascii="Times New Roman" w:hAnsi="Times New Roman" w:cs="Times New Roman"/>
          <w:lang w:val="lt-LT"/>
        </w:rPr>
        <w:t>Tiekėjo ir Pirkėjo</w:t>
      </w:r>
      <w:r w:rsidRPr="00556192">
        <w:rPr>
          <w:rFonts w:ascii="Times New Roman" w:hAnsi="Times New Roman" w:cs="Times New Roman"/>
          <w:b/>
          <w:bCs/>
          <w:i/>
          <w:iCs/>
          <w:lang w:val="lt-LT"/>
        </w:rPr>
        <w:t xml:space="preserve"> </w:t>
      </w:r>
      <w:r w:rsidRPr="00556192">
        <w:rPr>
          <w:rFonts w:ascii="Times New Roman" w:hAnsi="Times New Roman" w:cs="Times New Roman"/>
          <w:lang w:val="lt-LT"/>
        </w:rPr>
        <w:t xml:space="preserve">dėl </w:t>
      </w:r>
      <w:r w:rsidR="009D3A55" w:rsidRPr="00556192">
        <w:rPr>
          <w:rFonts w:ascii="Times New Roman" w:hAnsi="Times New Roman" w:cs="Times New Roman"/>
          <w:lang w:val="lt-LT"/>
        </w:rPr>
        <w:t>p</w:t>
      </w:r>
      <w:r w:rsidRPr="00556192">
        <w:rPr>
          <w:rFonts w:ascii="Times New Roman" w:hAnsi="Times New Roman" w:cs="Times New Roman"/>
          <w:lang w:val="lt-LT"/>
        </w:rPr>
        <w:t>irkimo objekto.</w:t>
      </w:r>
    </w:p>
    <w:p w14:paraId="0EDB1A41" w14:textId="31B2A46F" w:rsidR="000A0167" w:rsidRPr="00556192" w:rsidRDefault="000A0167" w:rsidP="005A5CF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56192">
        <w:rPr>
          <w:rFonts w:ascii="Times New Roman" w:hAnsi="Times New Roman" w:cs="Times New Roman"/>
          <w:b/>
          <w:bCs/>
          <w:lang w:val="lt-LT"/>
        </w:rPr>
        <w:t>Pirkimo objekt</w:t>
      </w:r>
      <w:r w:rsidR="0053141E" w:rsidRPr="00556192">
        <w:rPr>
          <w:rFonts w:ascii="Times New Roman" w:hAnsi="Times New Roman" w:cs="Times New Roman"/>
          <w:b/>
          <w:bCs/>
          <w:lang w:val="lt-LT"/>
        </w:rPr>
        <w:t>o pavadinim</w:t>
      </w:r>
      <w:r w:rsidRPr="00556192">
        <w:rPr>
          <w:rFonts w:ascii="Times New Roman" w:hAnsi="Times New Roman" w:cs="Times New Roman"/>
          <w:b/>
          <w:bCs/>
          <w:lang w:val="lt-LT"/>
        </w:rPr>
        <w:t xml:space="preserve">as </w:t>
      </w:r>
      <w:r w:rsidRPr="00556192">
        <w:rPr>
          <w:rFonts w:ascii="Times New Roman" w:hAnsi="Times New Roman" w:cs="Times New Roman"/>
          <w:lang w:val="lt-LT"/>
        </w:rPr>
        <w:t xml:space="preserve">– </w:t>
      </w:r>
      <w:bookmarkStart w:id="1"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r w:rsidR="00152199" w:rsidRPr="00152199">
            <w:rPr>
              <w:rFonts w:ascii="Times New Roman" w:hAnsi="Times New Roman" w:cs="Times New Roman"/>
              <w:lang w:val="pt-PT"/>
            </w:rPr>
            <w:t>(PU-15367/26) L</w:t>
          </w:r>
          <w:r w:rsidR="005A5CFA" w:rsidRPr="00152199">
            <w:rPr>
              <w:rFonts w:ascii="Times New Roman" w:hAnsi="Times New Roman" w:cs="Times New Roman"/>
              <w:lang w:val="lt-LT"/>
            </w:rPr>
            <w:t>aikini</w:t>
          </w:r>
          <w:r w:rsidR="005A5CFA" w:rsidRPr="00556192">
            <w:rPr>
              <w:rFonts w:ascii="Times New Roman" w:hAnsi="Times New Roman" w:cs="Times New Roman"/>
              <w:lang w:val="lt-LT"/>
            </w:rPr>
            <w:t xml:space="preserve"> kelio ženklai</w:t>
          </w:r>
        </w:sdtContent>
      </w:sdt>
      <w:bookmarkEnd w:id="1"/>
      <w:r w:rsidR="00660458" w:rsidRPr="00556192">
        <w:rPr>
          <w:rFonts w:ascii="Times New Roman" w:hAnsi="Times New Roman" w:cs="Times New Roman"/>
          <w:b/>
          <w:bCs/>
          <w:i/>
          <w:iCs/>
          <w:lang w:val="lt-LT"/>
        </w:rPr>
        <w:t xml:space="preserve"> </w:t>
      </w:r>
      <w:r w:rsidR="0053141E" w:rsidRPr="00556192">
        <w:rPr>
          <w:rFonts w:ascii="Times New Roman" w:hAnsi="Times New Roman" w:cs="Times New Roman"/>
          <w:lang w:val="lt-LT"/>
        </w:rPr>
        <w:t>(toliau</w:t>
      </w:r>
      <w:r w:rsidR="005A5CFA" w:rsidRPr="00556192">
        <w:rPr>
          <w:rFonts w:ascii="Times New Roman" w:hAnsi="Times New Roman" w:cs="Times New Roman"/>
          <w:lang w:val="lt-LT"/>
        </w:rPr>
        <w:t>–</w:t>
      </w:r>
      <w:r w:rsidR="0053141E" w:rsidRPr="00556192">
        <w:rPr>
          <w:rFonts w:ascii="Times New Roman" w:hAnsi="Times New Roman" w:cs="Times New Roman"/>
          <w:b/>
          <w:bCs/>
          <w:lang w:val="lt-LT"/>
        </w:rPr>
        <w:t>Prekės</w:t>
      </w:r>
      <w:r w:rsidR="0053141E" w:rsidRPr="00556192">
        <w:rPr>
          <w:rFonts w:ascii="Times New Roman" w:hAnsi="Times New Roman" w:cs="Times New Roman"/>
          <w:lang w:val="lt-LT"/>
        </w:rPr>
        <w:t>).</w:t>
      </w:r>
    </w:p>
    <w:p w14:paraId="47698B83" w14:textId="77777777" w:rsidR="00FD20C1" w:rsidRPr="00556192" w:rsidRDefault="00FD20C1" w:rsidP="005A5CFA">
      <w:pPr>
        <w:pStyle w:val="Sraopastraipa"/>
        <w:tabs>
          <w:tab w:val="left" w:pos="567"/>
        </w:tabs>
        <w:spacing w:before="60" w:after="60"/>
        <w:ind w:left="0"/>
        <w:jc w:val="both"/>
        <w:rPr>
          <w:rFonts w:ascii="Times New Roman" w:hAnsi="Times New Roman" w:cs="Times New Roman"/>
          <w:b/>
          <w:i/>
          <w:sz w:val="20"/>
          <w:szCs w:val="20"/>
          <w:lang w:val="lt-LT"/>
        </w:rPr>
      </w:pPr>
    </w:p>
    <w:p w14:paraId="2D8EFB40" w14:textId="2AE23F60" w:rsidR="00B418E6" w:rsidRPr="00556192" w:rsidRDefault="00B418E6" w:rsidP="005A5CF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556192">
        <w:rPr>
          <w:rFonts w:ascii="Times New Roman" w:hAnsi="Times New Roman" w:cs="Times New Roman"/>
          <w:b/>
          <w:lang w:val="lt-LT"/>
        </w:rPr>
        <w:t>PIRKIMO</w:t>
      </w:r>
      <w:r w:rsidR="0074728C" w:rsidRPr="00556192">
        <w:rPr>
          <w:rFonts w:ascii="Times New Roman" w:hAnsi="Times New Roman" w:cs="Times New Roman"/>
          <w:b/>
          <w:lang w:val="lt-LT"/>
        </w:rPr>
        <w:t xml:space="preserve"> </w:t>
      </w:r>
      <w:r w:rsidR="009C1BF1" w:rsidRPr="00556192">
        <w:rPr>
          <w:rFonts w:ascii="Times New Roman" w:eastAsia="Times New Roman" w:hAnsi="Times New Roman" w:cs="Times New Roman"/>
          <w:b/>
          <w:lang w:val="lt-LT" w:eastAsia="lt-LT"/>
        </w:rPr>
        <w:t xml:space="preserve">OBJEKTO </w:t>
      </w:r>
      <w:r w:rsidR="00AB49C8" w:rsidRPr="00556192">
        <w:rPr>
          <w:rFonts w:ascii="Times New Roman" w:eastAsia="Times New Roman" w:hAnsi="Times New Roman" w:cs="Times New Roman"/>
          <w:b/>
          <w:lang w:val="lt-LT" w:eastAsia="lt-LT"/>
        </w:rPr>
        <w:t xml:space="preserve">APRAŠYMAS, APIMTYS, REIKALAVIMAI </w:t>
      </w:r>
    </w:p>
    <w:p w14:paraId="72225A38" w14:textId="51F012C6" w:rsidR="00B6105E" w:rsidRPr="00556192" w:rsidRDefault="00B124A9" w:rsidP="005A5CFA">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556192">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5A5CFA" w:rsidRPr="00556192">
            <w:rPr>
              <w:rFonts w:ascii="Times New Roman" w:hAnsi="Times New Roman" w:cs="Times New Roman"/>
              <w:lang w:val="lt-LT"/>
            </w:rPr>
            <w:t>į pirkimo dalis neskaidomas.</w:t>
          </w:r>
        </w:sdtContent>
      </w:sdt>
      <w:r w:rsidR="00BF27A1" w:rsidRPr="00556192">
        <w:rPr>
          <w:rFonts w:ascii="Times New Roman" w:hAnsi="Times New Roman" w:cs="Times New Roman"/>
          <w:lang w:val="lt-LT"/>
        </w:rPr>
        <w:t xml:space="preserve"> </w:t>
      </w:r>
    </w:p>
    <w:p w14:paraId="1D8AC212" w14:textId="77777777" w:rsidR="00143881" w:rsidRPr="00143881" w:rsidRDefault="000C609C" w:rsidP="005A5CFA">
      <w:pPr>
        <w:pStyle w:val="Sraopastraipa"/>
        <w:numPr>
          <w:ilvl w:val="1"/>
          <w:numId w:val="1"/>
        </w:numPr>
        <w:tabs>
          <w:tab w:val="left" w:pos="567"/>
        </w:tabs>
        <w:spacing w:before="60" w:after="60"/>
        <w:ind w:left="0" w:firstLine="0"/>
        <w:jc w:val="both"/>
        <w:rPr>
          <w:rStyle w:val="PavadinimasDiagrama"/>
          <w:rFonts w:ascii="Times New Roman" w:eastAsia="Calibri" w:hAnsi="Times New Roman" w:cs="Times New Roman"/>
          <w:spacing w:val="0"/>
          <w:kern w:val="0"/>
          <w:sz w:val="24"/>
          <w:szCs w:val="24"/>
          <w:lang w:eastAsia="en-US"/>
        </w:rPr>
      </w:pPr>
      <w:r w:rsidRPr="006D2915">
        <w:rPr>
          <w:rFonts w:ascii="Times New Roman" w:hAnsi="Times New Roman" w:cs="Times New Roman"/>
          <w:lang w:val="lt-LT"/>
        </w:rPr>
        <w:t>Pirkimo objekto aprašymas:</w:t>
      </w:r>
      <w:r w:rsidRPr="006D2915">
        <w:rPr>
          <w:rStyle w:val="PavadinimasDiagrama"/>
          <w:rFonts w:ascii="Times New Roman" w:hAnsi="Times New Roman" w:cs="Times New Roman"/>
          <w:sz w:val="24"/>
          <w:szCs w:val="24"/>
        </w:rPr>
        <w:t xml:space="preserve"> </w:t>
      </w:r>
      <w:bookmarkStart w:id="2" w:name="_Hlk136526304"/>
      <w:bookmarkStart w:id="3" w:name="_Hlk147906176"/>
      <w:bookmarkStart w:id="4" w:name="_Hlk157089753"/>
      <w:bookmarkStart w:id="5" w:name="_Hlk84316918"/>
      <w:bookmarkStart w:id="6" w:name="_Hlk83825468"/>
      <w:sdt>
        <w:sdtPr>
          <w:rPr>
            <w:rStyle w:val="PavadinimasDiagrama"/>
            <w:rFonts w:ascii="Times New Roman" w:hAnsi="Times New Roman" w:cs="Times New Roman"/>
            <w:sz w:val="24"/>
            <w:szCs w:val="24"/>
          </w:rPr>
          <w:alias w:val="Pirkimo objekto pavadinimas"/>
          <w:tag w:val="Pirkimo objekto pavadinimas"/>
          <w:id w:val="124581720"/>
          <w:placeholder>
            <w:docPart w:val="A291FB16144F4FBAA6F4126E0E1EF752"/>
          </w:placeholder>
        </w:sdtPr>
        <w:sdtEndPr>
          <w:rPr>
            <w:rStyle w:val="Numatytasispastraiposriftas"/>
            <w:rFonts w:eastAsiaTheme="minorHAnsi"/>
            <w:spacing w:val="0"/>
            <w:kern w:val="0"/>
            <w:lang w:val="en-US" w:eastAsia="en-US"/>
          </w:rPr>
        </w:sdtEndPr>
        <w:sdtContent>
          <w:bookmarkEnd w:id="5"/>
          <w:bookmarkEnd w:id="6"/>
          <w:r w:rsidR="005A5CFA" w:rsidRPr="00556192">
            <w:rPr>
              <w:rStyle w:val="PavadinimasDiagrama"/>
              <w:rFonts w:ascii="Times New Roman" w:hAnsi="Times New Roman" w:cs="Times New Roman"/>
              <w:sz w:val="24"/>
              <w:szCs w:val="24"/>
            </w:rPr>
            <w:t>laikinai pastatomi kelio ženklai</w:t>
          </w:r>
          <w:bookmarkEnd w:id="2"/>
          <w:r w:rsidR="005A5CFA" w:rsidRPr="00556192">
            <w:rPr>
              <w:rStyle w:val="PavadinimasDiagrama"/>
              <w:rFonts w:ascii="Times New Roman" w:hAnsi="Times New Roman" w:cs="Times New Roman"/>
              <w:sz w:val="24"/>
              <w:szCs w:val="24"/>
            </w:rPr>
            <w:t xml:space="preserve"> </w:t>
          </w:r>
          <w:bookmarkEnd w:id="3"/>
          <w:r w:rsidR="005A5CFA" w:rsidRPr="00556192">
            <w:rPr>
              <w:rStyle w:val="PavadinimasDiagrama"/>
              <w:rFonts w:ascii="Times New Roman" w:hAnsi="Times New Roman" w:cs="Times New Roman"/>
              <w:sz w:val="24"/>
              <w:szCs w:val="24"/>
            </w:rPr>
            <w:t>– ant plastikinių, plieninių ar lygiaverčių konstrukcijų sumontuoti arba kitaip pagaminti/sukomplektuoti pastatomi kelio ženklai.</w:t>
          </w:r>
        </w:sdtContent>
      </w:sdt>
      <w:r w:rsidR="005A5CFA" w:rsidRPr="00556192">
        <w:rPr>
          <w:rStyle w:val="PavadinimasDiagrama"/>
          <w:rFonts w:ascii="Times New Roman" w:hAnsi="Times New Roman" w:cs="Times New Roman"/>
          <w:sz w:val="24"/>
          <w:szCs w:val="24"/>
        </w:rPr>
        <w:t xml:space="preserve">  </w:t>
      </w:r>
    </w:p>
    <w:p w14:paraId="444CF11E" w14:textId="10796E57" w:rsidR="00B418E6" w:rsidRPr="00556192" w:rsidRDefault="00B418E6" w:rsidP="005A5CFA">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r w:rsidRPr="00556192">
        <w:rPr>
          <w:rFonts w:ascii="Times New Roman" w:eastAsia="Calibri" w:hAnsi="Times New Roman" w:cs="Times New Roman"/>
          <w:lang w:val="lt-LT"/>
        </w:rPr>
        <w:t>Pirkimo objekto apimtys</w:t>
      </w:r>
      <w:r w:rsidR="00B11450" w:rsidRPr="00556192">
        <w:rPr>
          <w:rFonts w:ascii="Times New Roman" w:eastAsia="Calibri" w:hAnsi="Times New Roman" w:cs="Times New Roman"/>
          <w:lang w:val="lt-LT"/>
        </w:rPr>
        <w:t>:</w:t>
      </w:r>
    </w:p>
    <w:p w14:paraId="66AF174A" w14:textId="609D833F" w:rsidR="00751B74" w:rsidRPr="00556192" w:rsidRDefault="00751B74" w:rsidP="005A5CFA">
      <w:pPr>
        <w:pStyle w:val="Sraopastraipa"/>
        <w:tabs>
          <w:tab w:val="left" w:pos="567"/>
        </w:tabs>
        <w:spacing w:before="60" w:after="60"/>
        <w:ind w:left="360"/>
        <w:jc w:val="both"/>
        <w:rPr>
          <w:rFonts w:ascii="Times New Roman" w:eastAsia="Calibri" w:hAnsi="Times New Roman" w:cs="Times New Roman"/>
          <w:iCs/>
          <w:lang w:val="lt-LT"/>
        </w:rPr>
      </w:pPr>
      <w:r w:rsidRPr="00556192">
        <w:rPr>
          <w:rFonts w:ascii="Times New Roman" w:eastAsia="Calibri" w:hAnsi="Times New Roman" w:cs="Times New Roman"/>
          <w:iCs/>
          <w:lang w:val="lt-LT"/>
        </w:rPr>
        <w:t xml:space="preserve">Lentelė Nr. 1 </w:t>
      </w:r>
    </w:p>
    <w:tbl>
      <w:tblPr>
        <w:tblStyle w:val="Lentelstinklelis"/>
        <w:tblW w:w="9634" w:type="dxa"/>
        <w:tblLook w:val="04A0" w:firstRow="1" w:lastRow="0" w:firstColumn="1" w:lastColumn="0" w:noHBand="0" w:noVBand="1"/>
      </w:tblPr>
      <w:tblGrid>
        <w:gridCol w:w="988"/>
        <w:gridCol w:w="4961"/>
        <w:gridCol w:w="1134"/>
        <w:gridCol w:w="2551"/>
      </w:tblGrid>
      <w:tr w:rsidR="006101CF" w:rsidRPr="00556192" w14:paraId="0EC99A4E" w14:textId="77777777" w:rsidTr="00182A45">
        <w:trPr>
          <w:trHeight w:val="502"/>
        </w:trPr>
        <w:tc>
          <w:tcPr>
            <w:tcW w:w="988" w:type="dxa"/>
          </w:tcPr>
          <w:p w14:paraId="729935FA" w14:textId="644EB89E" w:rsidR="006101CF" w:rsidRPr="00556192" w:rsidRDefault="006101CF" w:rsidP="00182A45">
            <w:pPr>
              <w:spacing w:before="60" w:after="60"/>
              <w:jc w:val="center"/>
              <w:rPr>
                <w:b/>
                <w:bCs/>
              </w:rPr>
            </w:pPr>
            <w:r w:rsidRPr="00556192">
              <w:rPr>
                <w:b/>
                <w:bCs/>
              </w:rPr>
              <w:t>Eil.</w:t>
            </w:r>
            <w:r w:rsidR="00CF1AB2" w:rsidRPr="00556192">
              <w:rPr>
                <w:b/>
                <w:bCs/>
              </w:rPr>
              <w:t xml:space="preserve"> N</w:t>
            </w:r>
            <w:r w:rsidRPr="00556192">
              <w:rPr>
                <w:b/>
                <w:bCs/>
              </w:rPr>
              <w:t>r.</w:t>
            </w:r>
          </w:p>
        </w:tc>
        <w:tc>
          <w:tcPr>
            <w:tcW w:w="4961" w:type="dxa"/>
          </w:tcPr>
          <w:p w14:paraId="309C6768" w14:textId="574C0502" w:rsidR="006101CF" w:rsidRPr="00556192" w:rsidRDefault="00943A3F" w:rsidP="00182A45">
            <w:pPr>
              <w:spacing w:before="60" w:after="60"/>
              <w:jc w:val="center"/>
              <w:rPr>
                <w:b/>
                <w:bCs/>
              </w:rPr>
            </w:pPr>
            <w:r w:rsidRPr="00556192">
              <w:rPr>
                <w:b/>
                <w:bCs/>
              </w:rPr>
              <w:t xml:space="preserve">Prekės </w:t>
            </w:r>
            <w:r w:rsidR="006101CF" w:rsidRPr="00556192">
              <w:rPr>
                <w:b/>
                <w:bCs/>
              </w:rPr>
              <w:t>pavadinimas</w:t>
            </w:r>
          </w:p>
        </w:tc>
        <w:tc>
          <w:tcPr>
            <w:tcW w:w="1134" w:type="dxa"/>
          </w:tcPr>
          <w:p w14:paraId="7B37D419" w14:textId="35102F8B" w:rsidR="006101CF" w:rsidRPr="00556192" w:rsidRDefault="006101CF" w:rsidP="00182A45">
            <w:pPr>
              <w:spacing w:before="60" w:after="60"/>
              <w:jc w:val="center"/>
              <w:rPr>
                <w:b/>
                <w:bCs/>
              </w:rPr>
            </w:pPr>
            <w:r w:rsidRPr="00556192">
              <w:rPr>
                <w:b/>
                <w:bCs/>
              </w:rPr>
              <w:t>Mat</w:t>
            </w:r>
            <w:r w:rsidR="00270771" w:rsidRPr="00556192">
              <w:rPr>
                <w:b/>
                <w:bCs/>
              </w:rPr>
              <w:t>as</w:t>
            </w:r>
          </w:p>
        </w:tc>
        <w:tc>
          <w:tcPr>
            <w:tcW w:w="2551" w:type="dxa"/>
          </w:tcPr>
          <w:p w14:paraId="27D0C2B0" w14:textId="6B968CAE" w:rsidR="006101CF" w:rsidRPr="00556192" w:rsidRDefault="00000000" w:rsidP="00182A45">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52199">
                  <w:rPr>
                    <w:b/>
                    <w:bCs/>
                  </w:rPr>
                  <w:t>Preliminarus kiekis*</w:t>
                </w:r>
              </w:sdtContent>
            </w:sdt>
          </w:p>
        </w:tc>
      </w:tr>
      <w:tr w:rsidR="005A5CFA" w:rsidRPr="00556192" w14:paraId="11171BB5" w14:textId="77777777" w:rsidTr="00C025E9">
        <w:trPr>
          <w:trHeight w:val="502"/>
        </w:trPr>
        <w:tc>
          <w:tcPr>
            <w:tcW w:w="988" w:type="dxa"/>
            <w:vAlign w:val="center"/>
          </w:tcPr>
          <w:p w14:paraId="17623F01" w14:textId="25843B7D" w:rsidR="005A5CFA" w:rsidRPr="00556192" w:rsidRDefault="005A5CFA" w:rsidP="005A5CFA">
            <w:pPr>
              <w:spacing w:before="60" w:after="60"/>
              <w:jc w:val="both"/>
            </w:pPr>
            <w:r w:rsidRPr="00556192">
              <w:t>1.</w:t>
            </w:r>
          </w:p>
        </w:tc>
        <w:tc>
          <w:tcPr>
            <w:tcW w:w="4961" w:type="dxa"/>
            <w:vAlign w:val="center"/>
          </w:tcPr>
          <w:p w14:paraId="673156EF" w14:textId="3AFCB261" w:rsidR="005A5CFA" w:rsidRPr="00556192" w:rsidRDefault="005A5CFA" w:rsidP="005A5CFA">
            <w:pPr>
              <w:spacing w:before="60" w:after="60"/>
              <w:jc w:val="both"/>
            </w:pPr>
            <w:r w:rsidRPr="00556192">
              <w:rPr>
                <w:color w:val="000000"/>
              </w:rPr>
              <w:t>Laikinai pastatomas kelio ženklas, su jam pastatyti skirta konstrukcija</w:t>
            </w:r>
          </w:p>
        </w:tc>
        <w:tc>
          <w:tcPr>
            <w:tcW w:w="1134" w:type="dxa"/>
            <w:vAlign w:val="center"/>
          </w:tcPr>
          <w:p w14:paraId="6AE0FC4B" w14:textId="3E512575" w:rsidR="005A5CFA" w:rsidRPr="00556192" w:rsidRDefault="005A5CFA" w:rsidP="003221FC">
            <w:pPr>
              <w:spacing w:before="60" w:after="60"/>
              <w:jc w:val="center"/>
            </w:pPr>
            <w:r w:rsidRPr="00556192">
              <w:t>kompl.</w:t>
            </w:r>
          </w:p>
        </w:tc>
        <w:tc>
          <w:tcPr>
            <w:tcW w:w="2551" w:type="dxa"/>
            <w:vAlign w:val="center"/>
          </w:tcPr>
          <w:p w14:paraId="543BB18C" w14:textId="6F8DCB84" w:rsidR="005A5CFA" w:rsidRPr="00556192" w:rsidRDefault="00BE49A8" w:rsidP="00182A45">
            <w:pPr>
              <w:spacing w:before="60" w:after="60"/>
              <w:jc w:val="center"/>
            </w:pPr>
            <w:r>
              <w:rPr>
                <w:color w:val="000000"/>
              </w:rPr>
              <w:t>500</w:t>
            </w:r>
          </w:p>
        </w:tc>
      </w:tr>
    </w:tbl>
    <w:p w14:paraId="1AB18737" w14:textId="770B310A" w:rsidR="00943A3F" w:rsidRPr="00556192" w:rsidRDefault="00943A3F" w:rsidP="005A5CFA">
      <w:pPr>
        <w:pStyle w:val="Sraopastraipa"/>
        <w:tabs>
          <w:tab w:val="left" w:pos="567"/>
        </w:tabs>
        <w:spacing w:before="60" w:after="60"/>
        <w:ind w:left="0"/>
        <w:jc w:val="both"/>
        <w:rPr>
          <w:rFonts w:ascii="Times New Roman" w:hAnsi="Times New Roman" w:cs="Times New Roman"/>
          <w:i/>
          <w:sz w:val="20"/>
          <w:szCs w:val="20"/>
          <w:lang w:val="lt-LT"/>
        </w:rPr>
      </w:pPr>
      <w:r w:rsidRPr="00556192">
        <w:rPr>
          <w:rFonts w:ascii="Times New Roman" w:eastAsia="Calibri" w:hAnsi="Times New Roman" w:cs="Times New Roman"/>
          <w:sz w:val="20"/>
          <w:szCs w:val="20"/>
          <w:lang w:val="lt-LT"/>
        </w:rPr>
        <w:t>*</w:t>
      </w:r>
      <w:r w:rsidRPr="00556192">
        <w:rPr>
          <w:rFonts w:ascii="Times New Roman" w:hAnsi="Times New Roman" w:cs="Times New Roman"/>
          <w:sz w:val="20"/>
          <w:szCs w:val="20"/>
          <w:lang w:val="lt-LT"/>
        </w:rPr>
        <w:t xml:space="preserve"> </w:t>
      </w:r>
      <w:r w:rsidR="00422E40" w:rsidRPr="00556192">
        <w:rPr>
          <w:rFonts w:ascii="Times New Roman" w:hAnsi="Times New Roman" w:cs="Times New Roman"/>
          <w:i/>
          <w:sz w:val="20"/>
          <w:szCs w:val="20"/>
          <w:lang w:val="lt-LT"/>
        </w:rPr>
        <w:t>Pirkėjas neįsipareigoja įsigyti</w:t>
      </w:r>
      <w:r w:rsidR="00751B74" w:rsidRPr="00556192">
        <w:rPr>
          <w:rFonts w:ascii="Times New Roman" w:hAnsi="Times New Roman" w:cs="Times New Roman"/>
          <w:i/>
          <w:sz w:val="20"/>
          <w:szCs w:val="20"/>
          <w:lang w:val="lt-LT"/>
        </w:rPr>
        <w:t xml:space="preserve"> Lentelėje Nr. 1</w:t>
      </w:r>
      <w:r w:rsidR="00422E40" w:rsidRPr="00556192">
        <w:rPr>
          <w:rFonts w:ascii="Times New Roman" w:hAnsi="Times New Roman" w:cs="Times New Roman"/>
          <w:i/>
          <w:sz w:val="20"/>
          <w:szCs w:val="20"/>
          <w:lang w:val="lt-LT"/>
        </w:rPr>
        <w:t xml:space="preserve"> nurodyto</w:t>
      </w:r>
      <w:r w:rsidR="00751B74" w:rsidRPr="00556192">
        <w:rPr>
          <w:rFonts w:ascii="Times New Roman" w:hAnsi="Times New Roman" w:cs="Times New Roman"/>
          <w:i/>
          <w:sz w:val="20"/>
          <w:szCs w:val="20"/>
          <w:lang w:val="lt-LT"/>
        </w:rPr>
        <w:t xml:space="preserve"> Prekių</w:t>
      </w:r>
      <w:r w:rsidR="00422E40" w:rsidRPr="00556192">
        <w:rPr>
          <w:rFonts w:ascii="Times New Roman" w:hAnsi="Times New Roman" w:cs="Times New Roman"/>
          <w:i/>
          <w:sz w:val="20"/>
          <w:szCs w:val="20"/>
          <w:lang w:val="lt-LT"/>
        </w:rPr>
        <w:t xml:space="preserve"> kiekio</w:t>
      </w:r>
      <w:r w:rsidR="00874A0E" w:rsidRPr="00556192">
        <w:rPr>
          <w:rFonts w:ascii="Times New Roman" w:hAnsi="Times New Roman" w:cs="Times New Roman"/>
          <w:i/>
          <w:sz w:val="20"/>
          <w:szCs w:val="20"/>
          <w:lang w:val="lt-LT"/>
        </w:rPr>
        <w:t>.</w:t>
      </w:r>
      <w:r w:rsidR="00AB6379" w:rsidRPr="00556192">
        <w:rPr>
          <w:rFonts w:ascii="Times New Roman" w:hAnsi="Times New Roman" w:cs="Times New Roman"/>
          <w:i/>
          <w:sz w:val="20"/>
          <w:szCs w:val="20"/>
          <w:lang w:val="lt-LT"/>
        </w:rPr>
        <w:t xml:space="preserve"> </w:t>
      </w:r>
      <w:r w:rsidR="00874A0E" w:rsidRPr="00556192">
        <w:rPr>
          <w:rFonts w:ascii="Times New Roman" w:hAnsi="Times New Roman" w:cs="Times New Roman"/>
          <w:i/>
          <w:sz w:val="20"/>
          <w:szCs w:val="20"/>
          <w:lang w:val="lt-LT"/>
        </w:rPr>
        <w:t xml:space="preserve">Nurodytas </w:t>
      </w:r>
      <w:r w:rsidR="00E727D8" w:rsidRPr="00556192">
        <w:rPr>
          <w:rFonts w:ascii="Times New Roman" w:hAnsi="Times New Roman" w:cs="Times New Roman"/>
          <w:i/>
          <w:sz w:val="20"/>
          <w:szCs w:val="20"/>
          <w:lang w:val="lt-LT"/>
        </w:rPr>
        <w:t>P</w:t>
      </w:r>
      <w:r w:rsidR="00422E40" w:rsidRPr="00556192">
        <w:rPr>
          <w:rFonts w:ascii="Times New Roman" w:hAnsi="Times New Roman" w:cs="Times New Roman"/>
          <w:i/>
          <w:sz w:val="20"/>
          <w:szCs w:val="20"/>
          <w:lang w:val="lt-LT"/>
        </w:rPr>
        <w:t xml:space="preserve">rekių kiekis yra </w:t>
      </w:r>
      <w:r w:rsidR="00751B74" w:rsidRPr="00556192">
        <w:rPr>
          <w:rFonts w:ascii="Times New Roman" w:hAnsi="Times New Roman" w:cs="Times New Roman"/>
          <w:i/>
          <w:sz w:val="20"/>
          <w:szCs w:val="20"/>
          <w:lang w:val="lt-LT"/>
        </w:rPr>
        <w:t xml:space="preserve">preliminarus </w:t>
      </w:r>
      <w:r w:rsidR="00422E40" w:rsidRPr="00556192">
        <w:rPr>
          <w:rFonts w:ascii="Times New Roman" w:hAnsi="Times New Roman" w:cs="Times New Roman"/>
          <w:i/>
          <w:sz w:val="20"/>
          <w:szCs w:val="20"/>
          <w:lang w:val="lt-LT"/>
        </w:rPr>
        <w:t xml:space="preserve">ir skirtas pasiūlymams palyginti. </w:t>
      </w:r>
    </w:p>
    <w:p w14:paraId="6146AA2E" w14:textId="2E725DF9" w:rsidR="009D3A55" w:rsidRPr="00B11E3B" w:rsidRDefault="00A533AA" w:rsidP="005A5CFA">
      <w:pPr>
        <w:pStyle w:val="Sraopastraipa"/>
        <w:tabs>
          <w:tab w:val="left" w:pos="567"/>
        </w:tabs>
        <w:ind w:left="0"/>
        <w:jc w:val="both"/>
        <w:rPr>
          <w:rFonts w:ascii="Times New Roman" w:hAnsi="Times New Roman" w:cs="Times New Roman"/>
          <w:iCs/>
          <w:lang w:val="lt-LT"/>
        </w:rPr>
      </w:pPr>
      <w:r w:rsidRPr="00556192">
        <w:rPr>
          <w:rFonts w:ascii="Times New Roman" w:hAnsi="Times New Roman" w:cs="Times New Roman"/>
          <w:b/>
          <w:bCs/>
          <w:iCs/>
          <w:lang w:val="lt-LT"/>
        </w:rPr>
        <w:t>2.4.</w:t>
      </w:r>
      <w:r w:rsidRPr="00556192">
        <w:rPr>
          <w:rFonts w:ascii="Times New Roman" w:hAnsi="Times New Roman" w:cs="Times New Roman"/>
          <w:iCs/>
          <w:lang w:val="lt-LT"/>
        </w:rPr>
        <w:t xml:space="preserve"> </w:t>
      </w:r>
      <w:r w:rsidR="006A4B15" w:rsidRPr="00556192">
        <w:rPr>
          <w:rFonts w:ascii="Times New Roman" w:hAnsi="Times New Roman" w:cs="Times New Roman"/>
          <w:iCs/>
          <w:lang w:val="lt-LT"/>
        </w:rPr>
        <w:t>Prekės bus perkamos pagal Pirkėjo poreikį ir pagal Tiekėjo pasiūlyme nurodyt</w:t>
      </w:r>
      <w:r w:rsidRPr="00556192">
        <w:rPr>
          <w:rFonts w:ascii="Times New Roman" w:hAnsi="Times New Roman" w:cs="Times New Roman"/>
          <w:iCs/>
          <w:lang w:val="lt-LT"/>
        </w:rPr>
        <w:t>a</w:t>
      </w:r>
      <w:r w:rsidR="006A4B15" w:rsidRPr="00556192">
        <w:rPr>
          <w:rFonts w:ascii="Times New Roman" w:hAnsi="Times New Roman" w:cs="Times New Roman"/>
          <w:iCs/>
          <w:lang w:val="lt-LT"/>
        </w:rPr>
        <w:t xml:space="preserve">s Prekių kainas ar įkainius, neviršijant bendros maksimalios Sutarties </w:t>
      </w:r>
      <w:r w:rsidR="006A4B15" w:rsidRPr="00B11E3B">
        <w:rPr>
          <w:rFonts w:ascii="Times New Roman" w:hAnsi="Times New Roman" w:cs="Times New Roman"/>
          <w:iCs/>
          <w:lang w:val="lt-LT"/>
        </w:rPr>
        <w:t xml:space="preserve">vertės </w:t>
      </w:r>
      <w:bookmarkStart w:id="7" w:name="_Hlk158277312"/>
      <w:sdt>
        <w:sdtPr>
          <w:rPr>
            <w:rFonts w:ascii="Times New Roman" w:hAnsi="Times New Roman" w:cs="Times New Roman"/>
            <w:i/>
            <w:iCs/>
            <w:lang w:val="lt-LT"/>
          </w:rPr>
          <w:alias w:val="suma"/>
          <w:id w:val="360704141"/>
          <w:placeholder>
            <w:docPart w:val="7881A266CA7741A2B7647677D9E71B76"/>
          </w:placeholder>
        </w:sdtPr>
        <w:sdtContent>
          <w:r w:rsidR="005A5CFA" w:rsidRPr="00B11E3B">
            <w:rPr>
              <w:rFonts w:ascii="Times New Roman" w:hAnsi="Times New Roman" w:cs="Times New Roman"/>
              <w:i/>
              <w:iCs/>
              <w:lang w:val="lt-LT"/>
            </w:rPr>
            <w:t>60 000,00</w:t>
          </w:r>
        </w:sdtContent>
      </w:sdt>
      <w:bookmarkEnd w:id="7"/>
      <w:r w:rsidR="000B2896" w:rsidRPr="00B11E3B">
        <w:rPr>
          <w:rFonts w:ascii="Times New Roman" w:hAnsi="Times New Roman" w:cs="Times New Roman"/>
          <w:iCs/>
          <w:lang w:val="lt-LT"/>
        </w:rPr>
        <w:t xml:space="preserve"> </w:t>
      </w:r>
      <w:r w:rsidR="006A4B15" w:rsidRPr="00B11E3B">
        <w:rPr>
          <w:rFonts w:ascii="Times New Roman" w:hAnsi="Times New Roman" w:cs="Times New Roman"/>
          <w:iCs/>
          <w:lang w:val="lt-LT"/>
        </w:rPr>
        <w:t>EUR be PVM</w:t>
      </w:r>
      <w:r w:rsidRPr="00B11E3B">
        <w:rPr>
          <w:rFonts w:ascii="Times New Roman" w:hAnsi="Times New Roman" w:cs="Times New Roman"/>
          <w:iCs/>
          <w:lang w:val="lt-LT"/>
        </w:rPr>
        <w:t>.</w:t>
      </w:r>
      <w:r w:rsidR="006A4B15" w:rsidRPr="00B11E3B">
        <w:rPr>
          <w:rFonts w:ascii="Times New Roman" w:hAnsi="Times New Roman" w:cs="Times New Roman"/>
          <w:iCs/>
          <w:lang w:val="lt-LT"/>
        </w:rPr>
        <w:t xml:space="preserve"> </w:t>
      </w:r>
    </w:p>
    <w:p w14:paraId="2F318A8B" w14:textId="0CE8BA11" w:rsidR="0053373E" w:rsidRPr="00556192" w:rsidRDefault="0053373E" w:rsidP="005A5CFA">
      <w:pPr>
        <w:pStyle w:val="Sraopastraipa"/>
        <w:numPr>
          <w:ilvl w:val="1"/>
          <w:numId w:val="28"/>
        </w:numPr>
        <w:tabs>
          <w:tab w:val="left" w:pos="567"/>
        </w:tabs>
        <w:ind w:left="0" w:firstLine="0"/>
        <w:jc w:val="both"/>
        <w:rPr>
          <w:rFonts w:ascii="Times New Roman" w:hAnsi="Times New Roman" w:cs="Times New Roman"/>
          <w:iCs/>
          <w:lang w:val="lt-LT"/>
        </w:rPr>
      </w:pPr>
      <w:r w:rsidRPr="00B11E3B">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5A5CFA" w:rsidRPr="00B11E3B">
            <w:rPr>
              <w:rFonts w:ascii="Times New Roman" w:hAnsi="Times New Roman" w:cs="Times New Roman"/>
              <w:lang w:val="lt-LT"/>
            </w:rPr>
            <w:t xml:space="preserve"> su pristatymu. Tiekėjas įsipareigoja Prekes pristatyti savo transportu nemokamai užsakyme nurodytu adresu</w:t>
          </w:r>
          <w:r w:rsidR="00143881">
            <w:rPr>
              <w:rFonts w:ascii="Times New Roman" w:hAnsi="Times New Roman" w:cs="Times New Roman"/>
              <w:lang w:val="lt-LT"/>
            </w:rPr>
            <w:t xml:space="preserve"> visoje Lietuvoje</w:t>
          </w:r>
          <w:r w:rsidR="005A5CFA" w:rsidRPr="00B11E3B">
            <w:rPr>
              <w:rFonts w:ascii="Times New Roman" w:hAnsi="Times New Roman" w:cs="Times New Roman"/>
              <w:lang w:val="lt-LT"/>
            </w:rPr>
            <w:t>. Taip pat Pirkėjas pasilieka teisę Prekes atsiimti pats iš Tiekėjo nurodytos Prekių atsiėmimo vietos.</w:t>
          </w:r>
        </w:sdtContent>
      </w:sdt>
      <w:r w:rsidRPr="00556192">
        <w:rPr>
          <w:rFonts w:ascii="Times New Roman" w:hAnsi="Times New Roman" w:cs="Times New Roman"/>
          <w:iCs/>
          <w:lang w:val="lt-LT"/>
        </w:rPr>
        <w:t xml:space="preserve"> </w:t>
      </w:r>
    </w:p>
    <w:p w14:paraId="0232B47C" w14:textId="7640600B" w:rsidR="00887EFF" w:rsidRPr="00556192" w:rsidRDefault="00887EFF" w:rsidP="005A5CFA">
      <w:pPr>
        <w:pStyle w:val="Sraopastraipa"/>
        <w:numPr>
          <w:ilvl w:val="1"/>
          <w:numId w:val="28"/>
        </w:numPr>
        <w:tabs>
          <w:tab w:val="left" w:pos="567"/>
        </w:tabs>
        <w:ind w:left="0" w:firstLine="0"/>
        <w:jc w:val="both"/>
        <w:rPr>
          <w:rFonts w:ascii="Times New Roman" w:hAnsi="Times New Roman" w:cs="Times New Roman"/>
          <w:iCs/>
          <w:lang w:val="lt-LT"/>
        </w:rPr>
      </w:pPr>
      <w:r w:rsidRPr="00556192">
        <w:rPr>
          <w:rFonts w:ascii="Times New Roman" w:hAnsi="Times New Roman" w:cs="Times New Roman"/>
          <w:iCs/>
          <w:lang w:val="lt-LT"/>
        </w:rPr>
        <w:t xml:space="preserve">Minimalus užsakymo dydis </w:t>
      </w:r>
      <w:r w:rsidR="00182A45">
        <w:rPr>
          <w:rFonts w:ascii="Times New Roman" w:hAnsi="Times New Roman" w:cs="Times New Roman"/>
          <w:iCs/>
          <w:lang w:val="lt-LT"/>
        </w:rPr>
        <w:t>–</w:t>
      </w:r>
      <w:r w:rsidRPr="00556192">
        <w:rPr>
          <w:rFonts w:ascii="Times New Roman" w:hAnsi="Times New Roman" w:cs="Times New Roman"/>
          <w:iCs/>
          <w:lang w:val="lt-LT"/>
        </w:rPr>
        <w:t xml:space="preserve">  </w:t>
      </w:r>
      <w:sdt>
        <w:sdtPr>
          <w:rPr>
            <w:rFonts w:ascii="Times New Roman" w:hAnsi="Times New Roman" w:cs="Times New Roman"/>
            <w:b/>
            <w:bCs/>
            <w:i/>
            <w:iCs/>
          </w:rPr>
          <w:alias w:val="suma"/>
          <w:tag w:val="suma"/>
          <w:id w:val="1265265646"/>
          <w:placeholder>
            <w:docPart w:val="667C24664A1D4D58A466D8DC66EE9946"/>
          </w:placeholder>
        </w:sdtPr>
        <w:sdtContent>
          <w:r w:rsidR="0002419A">
            <w:rPr>
              <w:rFonts w:ascii="Times New Roman" w:hAnsi="Times New Roman" w:cs="Times New Roman"/>
              <w:b/>
              <w:bCs/>
              <w:i/>
              <w:iCs/>
            </w:rPr>
            <w:t>7</w:t>
          </w:r>
          <w:r w:rsidR="0002419A" w:rsidRPr="00556192">
            <w:rPr>
              <w:rFonts w:ascii="Times New Roman" w:hAnsi="Times New Roman" w:cs="Times New Roman"/>
              <w:b/>
              <w:bCs/>
              <w:i/>
              <w:iCs/>
            </w:rPr>
            <w:t>00</w:t>
          </w:r>
          <w:r w:rsidR="005A5CFA" w:rsidRPr="00556192">
            <w:rPr>
              <w:rFonts w:ascii="Times New Roman" w:hAnsi="Times New Roman" w:cs="Times New Roman"/>
              <w:b/>
              <w:bCs/>
              <w:i/>
              <w:iCs/>
            </w:rPr>
            <w:t xml:space="preserve">,00 </w:t>
          </w:r>
        </w:sdtContent>
      </w:sdt>
      <w:r w:rsidR="00DF3B01" w:rsidRPr="00556192">
        <w:rPr>
          <w:rFonts w:ascii="Times New Roman" w:hAnsi="Times New Roman" w:cs="Times New Roman"/>
          <w:b/>
          <w:bCs/>
          <w:i/>
          <w:iCs/>
          <w:lang w:val="lt-LT"/>
        </w:rPr>
        <w:t xml:space="preserve"> </w:t>
      </w:r>
      <w:r w:rsidRPr="00556192">
        <w:rPr>
          <w:rFonts w:ascii="Times New Roman" w:hAnsi="Times New Roman" w:cs="Times New Roman"/>
          <w:iCs/>
          <w:lang w:val="lt-LT"/>
        </w:rPr>
        <w:t>Eur be PVM</w:t>
      </w:r>
      <w:r w:rsidR="005A5CFA" w:rsidRPr="00556192">
        <w:rPr>
          <w:rFonts w:ascii="Times New Roman" w:hAnsi="Times New Roman" w:cs="Times New Roman"/>
          <w:iCs/>
          <w:lang w:val="lt-LT"/>
        </w:rPr>
        <w:t>.</w:t>
      </w:r>
    </w:p>
    <w:p w14:paraId="5CBFCCF7" w14:textId="73C24422" w:rsidR="005A5CFA" w:rsidRDefault="005A5CFA" w:rsidP="005A5CFA">
      <w:pPr>
        <w:pStyle w:val="Sraopastraipa"/>
        <w:numPr>
          <w:ilvl w:val="1"/>
          <w:numId w:val="28"/>
        </w:numPr>
        <w:tabs>
          <w:tab w:val="left" w:pos="567"/>
        </w:tabs>
        <w:ind w:left="0" w:firstLine="0"/>
        <w:jc w:val="both"/>
        <w:rPr>
          <w:rFonts w:ascii="Times New Roman" w:hAnsi="Times New Roman" w:cs="Times New Roman"/>
          <w:color w:val="000000" w:themeColor="text1"/>
          <w:lang w:val="lt-LT"/>
        </w:rPr>
      </w:pPr>
      <w:r w:rsidRPr="00556192">
        <w:rPr>
          <w:rFonts w:ascii="Times New Roman" w:hAnsi="Times New Roman" w:cs="Times New Roman"/>
          <w:color w:val="000000" w:themeColor="text1"/>
          <w:lang w:val="lt-LT"/>
        </w:rPr>
        <w:t xml:space="preserve">Prekės bus perkamos tik pagal atskirus Pirkėjo pateiktus užsakymus Sutarties galiojimo metu. Tiekėjas turės pristatyti Prekes </w:t>
      </w:r>
      <w:r w:rsidR="00182A45">
        <w:rPr>
          <w:rFonts w:ascii="Times New Roman" w:hAnsi="Times New Roman" w:cs="Times New Roman"/>
          <w:color w:val="000000" w:themeColor="text1"/>
          <w:lang w:val="lt-LT"/>
        </w:rPr>
        <w:t xml:space="preserve">užsakyme </w:t>
      </w:r>
      <w:r w:rsidRPr="00556192">
        <w:rPr>
          <w:rFonts w:ascii="Times New Roman" w:hAnsi="Times New Roman" w:cs="Times New Roman"/>
          <w:color w:val="000000" w:themeColor="text1"/>
          <w:lang w:val="lt-LT"/>
        </w:rPr>
        <w:t>nurodytais adresais Pirkėjo darbo laiku (I-IV 7:30 – 16:30 val., V 7:30 – 15:15 val.).</w:t>
      </w:r>
    </w:p>
    <w:bookmarkEnd w:id="4"/>
    <w:p w14:paraId="13C3B25B" w14:textId="74185F12"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iCs/>
          <w:lang w:val="lt-LT" w:eastAsia="ar-SA"/>
        </w:rPr>
      </w:pPr>
      <w:r w:rsidRPr="00556192">
        <w:rPr>
          <w:rFonts w:ascii="Times New Roman" w:hAnsi="Times New Roman" w:cs="Times New Roman"/>
          <w:iCs/>
          <w:lang w:val="lt-LT" w:eastAsia="ar-SA"/>
        </w:rPr>
        <w:t xml:space="preserve">Prekės medžiaga: įvairūs plastikai ar lygiaverčiai dirbtiniai pluoštų ir mastikų mišiniai bei jų ir plieno kompozitai. Prekė gali būti sudaryta iš kelių skirtingų medžiagų, pavyzdžiui ženklo atraminė konstrukcija iš vienokios medžiagos </w:t>
      </w:r>
      <w:r w:rsidR="00182A45">
        <w:rPr>
          <w:rFonts w:ascii="Times New Roman" w:hAnsi="Times New Roman" w:cs="Times New Roman"/>
          <w:iCs/>
          <w:lang w:val="lt-LT" w:eastAsia="ar-SA"/>
        </w:rPr>
        <w:t>–</w:t>
      </w:r>
      <w:r w:rsidRPr="00556192">
        <w:rPr>
          <w:rFonts w:ascii="Times New Roman" w:hAnsi="Times New Roman" w:cs="Times New Roman"/>
          <w:iCs/>
          <w:lang w:val="lt-LT" w:eastAsia="ar-SA"/>
        </w:rPr>
        <w:t xml:space="preserve"> plastikinė ar metalinė atrama, ženklas iš kitokios – paprastai standartinis metalinis skydas dengtas atspindinčia plėvele, ne mažesne nei RA2 atspindžio klase, be bortelių. </w:t>
      </w:r>
    </w:p>
    <w:p w14:paraId="559E13DD" w14:textId="58CE8790" w:rsidR="005A5CFA" w:rsidRPr="00556192" w:rsidRDefault="006F19DA" w:rsidP="005A5CFA">
      <w:pPr>
        <w:pStyle w:val="Sraopastraipa"/>
        <w:numPr>
          <w:ilvl w:val="1"/>
          <w:numId w:val="28"/>
        </w:numPr>
        <w:tabs>
          <w:tab w:val="left" w:pos="567"/>
        </w:tabs>
        <w:ind w:left="0" w:firstLine="0"/>
        <w:jc w:val="both"/>
        <w:rPr>
          <w:rFonts w:ascii="Times New Roman" w:hAnsi="Times New Roman" w:cs="Times New Roman"/>
          <w:iCs/>
          <w:lang w:val="lt-LT" w:eastAsia="ar-SA"/>
        </w:rPr>
      </w:pPr>
      <w:bookmarkStart w:id="8" w:name="_Hlk147907053"/>
      <w:r w:rsidRPr="00C025E9">
        <w:rPr>
          <w:rFonts w:ascii="Times New Roman" w:hAnsi="Times New Roman" w:cs="Times New Roman"/>
          <w:iCs/>
          <w:lang w:val="lt-LT" w:eastAsia="ar-SA"/>
        </w:rPr>
        <w:t>Prekės turi būti pakeliamos rankomis (be specialios kėlimo įrangos)</w:t>
      </w:r>
      <w:r w:rsidR="005A5CFA" w:rsidRPr="00C025E9">
        <w:rPr>
          <w:rFonts w:ascii="Times New Roman" w:hAnsi="Times New Roman" w:cs="Times New Roman"/>
          <w:iCs/>
          <w:lang w:val="lt-LT" w:eastAsia="ar-SA"/>
        </w:rPr>
        <w:t xml:space="preserve">, </w:t>
      </w:r>
      <w:r w:rsidR="000775EB" w:rsidRPr="00C025E9">
        <w:rPr>
          <w:rFonts w:ascii="Times New Roman" w:hAnsi="Times New Roman" w:cs="Times New Roman"/>
          <w:iCs/>
          <w:lang w:val="lt-LT" w:eastAsia="ar-SA"/>
        </w:rPr>
        <w:t xml:space="preserve">konstrukcija turi užtikrinti </w:t>
      </w:r>
      <w:r w:rsidRPr="00C025E9">
        <w:rPr>
          <w:rFonts w:ascii="Times New Roman" w:hAnsi="Times New Roman" w:cs="Times New Roman"/>
          <w:iCs/>
          <w:lang w:val="lt-LT" w:eastAsia="ar-SA"/>
        </w:rPr>
        <w:t xml:space="preserve">laikino </w:t>
      </w:r>
      <w:r w:rsidR="000775EB" w:rsidRPr="00C025E9">
        <w:rPr>
          <w:rFonts w:ascii="Times New Roman" w:hAnsi="Times New Roman" w:cs="Times New Roman"/>
          <w:iCs/>
          <w:lang w:val="lt-LT" w:eastAsia="ar-SA"/>
        </w:rPr>
        <w:t xml:space="preserve">ženklo </w:t>
      </w:r>
      <w:r w:rsidRPr="00C025E9">
        <w:rPr>
          <w:rFonts w:ascii="Times New Roman" w:hAnsi="Times New Roman" w:cs="Times New Roman"/>
          <w:iCs/>
          <w:lang w:val="lt-LT" w:eastAsia="ar-SA"/>
        </w:rPr>
        <w:t xml:space="preserve">skydo </w:t>
      </w:r>
      <w:r w:rsidR="000775EB" w:rsidRPr="00C025E9">
        <w:rPr>
          <w:rFonts w:ascii="Times New Roman" w:hAnsi="Times New Roman" w:cs="Times New Roman"/>
          <w:iCs/>
          <w:lang w:val="lt-LT" w:eastAsia="ar-SA"/>
        </w:rPr>
        <w:t>stabilumą</w:t>
      </w:r>
      <w:r w:rsidR="005A5CFA" w:rsidRPr="00C025E9">
        <w:rPr>
          <w:rFonts w:ascii="Times New Roman" w:hAnsi="Times New Roman" w:cs="Times New Roman"/>
          <w:iCs/>
          <w:lang w:val="lt-LT" w:eastAsia="ar-SA"/>
        </w:rPr>
        <w:t>, pastatoma, surenkama. Atraminė konstrukcija apačioje turi turėti galimybę papildomam svoriui  uždėti, pavyzdžiui tarp kelio ženklo atramų sumontuota skersinė detalė (-s), ant kurios (-ių) galima uždėti papildomą svorį</w:t>
      </w:r>
      <w:r w:rsidR="00C025E9" w:rsidRPr="00C025E9">
        <w:rPr>
          <w:rFonts w:ascii="Times New Roman" w:hAnsi="Times New Roman" w:cs="Times New Roman"/>
          <w:iCs/>
          <w:lang w:val="lt-LT" w:eastAsia="ar-SA"/>
        </w:rPr>
        <w:t xml:space="preserve"> (smėlio maišą)</w:t>
      </w:r>
      <w:r w:rsidR="005A5CFA" w:rsidRPr="00C025E9">
        <w:rPr>
          <w:rFonts w:ascii="Times New Roman" w:hAnsi="Times New Roman" w:cs="Times New Roman"/>
          <w:iCs/>
          <w:lang w:val="lt-LT" w:eastAsia="ar-SA"/>
        </w:rPr>
        <w:t xml:space="preserve">. Taip pat turi būti galimybė įsmeigti </w:t>
      </w:r>
      <w:r w:rsidR="00182A45" w:rsidRPr="00C025E9">
        <w:rPr>
          <w:rFonts w:ascii="Times New Roman" w:hAnsi="Times New Roman" w:cs="Times New Roman"/>
          <w:iCs/>
          <w:lang w:val="lt-LT" w:eastAsia="ar-SA"/>
        </w:rPr>
        <w:t xml:space="preserve">laikino kelio ženklo </w:t>
      </w:r>
      <w:r w:rsidR="005A5CFA" w:rsidRPr="00C025E9">
        <w:rPr>
          <w:rFonts w:ascii="Times New Roman" w:hAnsi="Times New Roman" w:cs="Times New Roman"/>
          <w:iCs/>
          <w:lang w:val="lt-LT" w:eastAsia="ar-SA"/>
        </w:rPr>
        <w:t>atramin</w:t>
      </w:r>
      <w:r w:rsidR="00182A45" w:rsidRPr="00C025E9">
        <w:rPr>
          <w:rFonts w:ascii="Times New Roman" w:hAnsi="Times New Roman" w:cs="Times New Roman"/>
          <w:iCs/>
          <w:lang w:val="lt-LT" w:eastAsia="ar-SA"/>
        </w:rPr>
        <w:t>ę</w:t>
      </w:r>
      <w:r w:rsidR="005A5CFA" w:rsidRPr="00C025E9">
        <w:rPr>
          <w:rFonts w:ascii="Times New Roman" w:hAnsi="Times New Roman" w:cs="Times New Roman"/>
          <w:iCs/>
          <w:lang w:val="lt-LT" w:eastAsia="ar-SA"/>
        </w:rPr>
        <w:t xml:space="preserve"> konstrukciją į gruntą, t</w:t>
      </w:r>
      <w:r w:rsidR="00182A45" w:rsidRPr="00C025E9">
        <w:rPr>
          <w:rFonts w:ascii="Times New Roman" w:hAnsi="Times New Roman" w:cs="Times New Roman"/>
          <w:iCs/>
          <w:lang w:val="lt-LT" w:eastAsia="ar-SA"/>
        </w:rPr>
        <w:t>.</w:t>
      </w:r>
      <w:r w:rsidR="005A5CFA" w:rsidRPr="00C025E9">
        <w:rPr>
          <w:rFonts w:ascii="Times New Roman" w:hAnsi="Times New Roman" w:cs="Times New Roman"/>
          <w:iCs/>
          <w:lang w:val="lt-LT" w:eastAsia="ar-SA"/>
        </w:rPr>
        <w:t xml:space="preserve"> </w:t>
      </w:r>
      <w:r w:rsidR="00182A45" w:rsidRPr="00C025E9">
        <w:rPr>
          <w:rFonts w:ascii="Times New Roman" w:hAnsi="Times New Roman" w:cs="Times New Roman"/>
          <w:iCs/>
          <w:lang w:val="lt-LT" w:eastAsia="ar-SA"/>
        </w:rPr>
        <w:t>y.</w:t>
      </w:r>
      <w:r w:rsidR="005A5CFA" w:rsidRPr="00C025E9">
        <w:rPr>
          <w:rFonts w:ascii="Times New Roman" w:hAnsi="Times New Roman" w:cs="Times New Roman"/>
          <w:iCs/>
          <w:lang w:val="lt-LT" w:eastAsia="ar-SA"/>
        </w:rPr>
        <w:t xml:space="preserve"> atramų galai neturi turėti plokščių</w:t>
      </w:r>
      <w:r w:rsidR="00182A45" w:rsidRPr="00C025E9">
        <w:rPr>
          <w:rFonts w:ascii="Times New Roman" w:hAnsi="Times New Roman" w:cs="Times New Roman"/>
          <w:iCs/>
          <w:lang w:val="lt-LT" w:eastAsia="ar-SA"/>
        </w:rPr>
        <w:t xml:space="preserve"> detalių</w:t>
      </w:r>
      <w:r w:rsidR="005A5CFA" w:rsidRPr="00C025E9">
        <w:rPr>
          <w:rFonts w:ascii="Times New Roman" w:hAnsi="Times New Roman" w:cs="Times New Roman"/>
          <w:iCs/>
          <w:lang w:val="lt-LT" w:eastAsia="ar-SA"/>
        </w:rPr>
        <w:t xml:space="preserve">, kurios trukdytų kelio ženklo įsmeigimui į gruntą. Laikini kelio </w:t>
      </w:r>
      <w:r w:rsidRPr="00C025E9">
        <w:rPr>
          <w:rFonts w:ascii="Times New Roman" w:hAnsi="Times New Roman" w:cs="Times New Roman"/>
          <w:iCs/>
          <w:lang w:val="lt-LT" w:eastAsia="ar-SA"/>
        </w:rPr>
        <w:t xml:space="preserve">ženklo skydai </w:t>
      </w:r>
      <w:r w:rsidR="005A5CFA" w:rsidRPr="00C025E9">
        <w:rPr>
          <w:rFonts w:ascii="Times New Roman" w:hAnsi="Times New Roman" w:cs="Times New Roman"/>
          <w:iCs/>
          <w:lang w:val="lt-LT" w:eastAsia="ar-SA"/>
        </w:rPr>
        <w:t>turi būti apvalūs ar trikampiai ir tenkinti 2012 m. sausio 31 d. Lietuvos Respublikos</w:t>
      </w:r>
      <w:r w:rsidR="005A5CFA" w:rsidRPr="00556192">
        <w:rPr>
          <w:rFonts w:ascii="Times New Roman" w:hAnsi="Times New Roman" w:cs="Times New Roman"/>
          <w:iCs/>
          <w:lang w:val="lt-LT" w:eastAsia="ar-SA"/>
        </w:rPr>
        <w:t xml:space="preserve"> susisiekimo ministro įsakymu Nr. 3-83 patvirtintas „Kelio ženklų įrengimo ir vertikaliojo ženklinimo taisykles“ (aktuali redakcija), 2 grupės (normalaus) dydžio reikalavimus, atspindėti šviesą ir atitikti kelių eismo taisyklėse nurodytą ženkluose vaizduojamą simboliką. Planuojama įsigyti gaminių su ženklais Nr. 106, 120, 121, 124, 125, 137, 205, 325</w:t>
      </w:r>
      <w:r>
        <w:rPr>
          <w:rFonts w:ascii="Times New Roman" w:hAnsi="Times New Roman" w:cs="Times New Roman"/>
          <w:iCs/>
          <w:lang w:val="lt-LT" w:eastAsia="ar-SA"/>
        </w:rPr>
        <w:t>,</w:t>
      </w:r>
      <w:r w:rsidR="005A5CFA" w:rsidRPr="00556192">
        <w:rPr>
          <w:rFonts w:ascii="Times New Roman" w:hAnsi="Times New Roman" w:cs="Times New Roman"/>
          <w:iCs/>
          <w:lang w:val="lt-LT" w:eastAsia="ar-SA"/>
        </w:rPr>
        <w:t xml:space="preserve"> 329, 336, 407, 408 pagal 2002 m. gruodžio 11 d. LR Vyriausybės nutarimu Nr. 1950 patvirtintas Kelių eismo taisykles, skyrius „Kelio ženklai“ (aktuali redakcija).</w:t>
      </w:r>
    </w:p>
    <w:p w14:paraId="36C9BBA5" w14:textId="0698088D" w:rsidR="0092712B" w:rsidRPr="00C025E9" w:rsidRDefault="0092712B" w:rsidP="0092712B">
      <w:pPr>
        <w:pStyle w:val="Sraopastraipa"/>
        <w:numPr>
          <w:ilvl w:val="1"/>
          <w:numId w:val="28"/>
        </w:numPr>
        <w:tabs>
          <w:tab w:val="left" w:pos="567"/>
        </w:tabs>
        <w:ind w:left="0" w:firstLine="0"/>
        <w:jc w:val="both"/>
        <w:rPr>
          <w:rFonts w:ascii="Times New Roman" w:hAnsi="Times New Roman" w:cs="Times New Roman"/>
          <w:color w:val="000000" w:themeColor="text1"/>
          <w:lang w:val="lt-LT"/>
        </w:rPr>
      </w:pPr>
      <w:r w:rsidRPr="00556192">
        <w:rPr>
          <w:rFonts w:ascii="Times New Roman" w:hAnsi="Times New Roman" w:cs="Times New Roman"/>
          <w:iCs/>
          <w:lang w:val="lt-LT"/>
        </w:rPr>
        <w:lastRenderedPageBreak/>
        <w:t>Laikin</w:t>
      </w:r>
      <w:r>
        <w:rPr>
          <w:rFonts w:ascii="Times New Roman" w:hAnsi="Times New Roman" w:cs="Times New Roman"/>
          <w:iCs/>
          <w:lang w:val="lt-LT"/>
        </w:rPr>
        <w:t>ų</w:t>
      </w:r>
      <w:r w:rsidRPr="00556192">
        <w:rPr>
          <w:rFonts w:ascii="Times New Roman" w:hAnsi="Times New Roman" w:cs="Times New Roman"/>
          <w:iCs/>
          <w:lang w:val="lt-LT"/>
        </w:rPr>
        <w:t xml:space="preserve"> kelio ženkl</w:t>
      </w:r>
      <w:r>
        <w:rPr>
          <w:rFonts w:ascii="Times New Roman" w:hAnsi="Times New Roman" w:cs="Times New Roman"/>
          <w:iCs/>
          <w:lang w:val="lt-LT"/>
        </w:rPr>
        <w:t>ų komplektą sudaro: 1 kelio ženkl</w:t>
      </w:r>
      <w:r w:rsidR="006F19DA">
        <w:rPr>
          <w:rFonts w:ascii="Times New Roman" w:hAnsi="Times New Roman" w:cs="Times New Roman"/>
          <w:iCs/>
          <w:lang w:val="lt-LT"/>
        </w:rPr>
        <w:t>o skydas</w:t>
      </w:r>
      <w:r>
        <w:rPr>
          <w:rFonts w:ascii="Times New Roman" w:hAnsi="Times New Roman" w:cs="Times New Roman"/>
          <w:iCs/>
          <w:lang w:val="lt-LT"/>
        </w:rPr>
        <w:t xml:space="preserve"> ir </w:t>
      </w:r>
      <w:r w:rsidR="000775EB">
        <w:rPr>
          <w:rFonts w:ascii="Times New Roman" w:hAnsi="Times New Roman" w:cs="Times New Roman"/>
          <w:iCs/>
          <w:lang w:val="lt-LT"/>
        </w:rPr>
        <w:t>jam pritaikyta</w:t>
      </w:r>
      <w:r>
        <w:rPr>
          <w:rFonts w:ascii="Times New Roman" w:hAnsi="Times New Roman" w:cs="Times New Roman"/>
          <w:iCs/>
          <w:lang w:val="lt-LT"/>
        </w:rPr>
        <w:t xml:space="preserve"> kelio ženklo atraminė konstrukcija.</w:t>
      </w:r>
    </w:p>
    <w:p w14:paraId="2C6CF814" w14:textId="65A06670"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iCs/>
          <w:lang w:val="lt-LT" w:eastAsia="ar-SA"/>
        </w:rPr>
      </w:pPr>
      <w:r w:rsidRPr="00556192">
        <w:rPr>
          <w:rFonts w:ascii="Times New Roman" w:hAnsi="Times New Roman" w:cs="Times New Roman"/>
          <w:iCs/>
          <w:lang w:val="lt-LT"/>
        </w:rPr>
        <w:t xml:space="preserve">Laikini kelio </w:t>
      </w:r>
      <w:r w:rsidR="006F19DA" w:rsidRPr="00556192">
        <w:rPr>
          <w:rFonts w:ascii="Times New Roman" w:hAnsi="Times New Roman" w:cs="Times New Roman"/>
          <w:iCs/>
          <w:lang w:val="lt-LT"/>
        </w:rPr>
        <w:t>ženkl</w:t>
      </w:r>
      <w:r w:rsidR="006F19DA">
        <w:rPr>
          <w:rFonts w:ascii="Times New Roman" w:hAnsi="Times New Roman" w:cs="Times New Roman"/>
          <w:iCs/>
          <w:lang w:val="lt-LT"/>
        </w:rPr>
        <w:t>ų komplektai</w:t>
      </w:r>
      <w:r w:rsidR="006F19DA" w:rsidRPr="00556192">
        <w:rPr>
          <w:rFonts w:ascii="Times New Roman" w:hAnsi="Times New Roman" w:cs="Times New Roman"/>
          <w:iCs/>
          <w:lang w:val="lt-LT"/>
        </w:rPr>
        <w:t xml:space="preserve"> </w:t>
      </w:r>
      <w:r w:rsidRPr="00556192">
        <w:rPr>
          <w:rFonts w:ascii="Times New Roman" w:hAnsi="Times New Roman" w:cs="Times New Roman"/>
          <w:iCs/>
          <w:lang w:val="lt-LT"/>
        </w:rPr>
        <w:t>turi būti paruošti surinkimui, t. y. turėti visas tam</w:t>
      </w:r>
      <w:r w:rsidRPr="00556192">
        <w:rPr>
          <w:rFonts w:ascii="Times New Roman" w:hAnsi="Times New Roman" w:cs="Times New Roman"/>
          <w:iCs/>
          <w:lang w:val="lt-LT" w:eastAsia="ar-SA"/>
        </w:rPr>
        <w:t xml:space="preserve"> reikalingas tvirtinimo kiaurymes bei kitus surinkimui</w:t>
      </w:r>
      <w:r w:rsidR="006F19DA">
        <w:rPr>
          <w:rFonts w:ascii="Times New Roman" w:hAnsi="Times New Roman" w:cs="Times New Roman"/>
          <w:iCs/>
          <w:lang w:val="lt-LT" w:eastAsia="ar-SA"/>
        </w:rPr>
        <w:t xml:space="preserve"> ir sutvirtinimui</w:t>
      </w:r>
      <w:r w:rsidRPr="00556192">
        <w:rPr>
          <w:rFonts w:ascii="Times New Roman" w:hAnsi="Times New Roman" w:cs="Times New Roman"/>
          <w:iCs/>
          <w:lang w:val="lt-LT" w:eastAsia="ar-SA"/>
        </w:rPr>
        <w:t xml:space="preserve"> reikalingus elementus.</w:t>
      </w:r>
    </w:p>
    <w:bookmarkEnd w:id="8"/>
    <w:p w14:paraId="670736C3" w14:textId="1C0E5D78" w:rsidR="005A5CFA" w:rsidRPr="00556192" w:rsidRDefault="000775EB" w:rsidP="005A5CFA">
      <w:pPr>
        <w:pStyle w:val="Sraopastraipa"/>
        <w:numPr>
          <w:ilvl w:val="1"/>
          <w:numId w:val="28"/>
        </w:numPr>
        <w:tabs>
          <w:tab w:val="left" w:pos="567"/>
        </w:tabs>
        <w:ind w:left="0" w:firstLine="0"/>
        <w:jc w:val="both"/>
        <w:rPr>
          <w:rFonts w:ascii="Times New Roman" w:hAnsi="Times New Roman" w:cs="Times New Roman"/>
          <w:i/>
          <w:sz w:val="20"/>
          <w:szCs w:val="20"/>
          <w:lang w:val="lt-LT"/>
        </w:rPr>
      </w:pPr>
      <w:r w:rsidRPr="000775EB">
        <w:rPr>
          <w:rFonts w:ascii="Times New Roman" w:hAnsi="Times New Roman" w:cs="Times New Roman"/>
          <w:iCs/>
          <w:lang w:val="lt-LT" w:eastAsia="ar-SA"/>
        </w:rPr>
        <w:t xml:space="preserve">Kelio ženklų skydai ir atspindinčiosios medžiagos turi </w:t>
      </w:r>
      <w:r w:rsidR="005A5CFA" w:rsidRPr="00556192">
        <w:rPr>
          <w:rFonts w:ascii="Times New Roman" w:hAnsi="Times New Roman" w:cs="Times New Roman"/>
          <w:iCs/>
          <w:lang w:val="lt-LT" w:eastAsia="ar-SA"/>
        </w:rPr>
        <w:t>atitikti LST EN 12899-1:2008 (EN 12899-1:2007) arba lygiaverčio standarto reikalavimus ir turėti atitiktį įrodančius dokumentus. Sutarties vykdymo metu, Pirkėjui pareikalavus, pateikiamas elektroninis dokumentas, patvirtinantis prekių atitikimą techniniams reikalavimams: sertifikatai ar Prekių gamintojo atitikties deklaracijos.</w:t>
      </w:r>
    </w:p>
    <w:p w14:paraId="2657B0EE" w14:textId="5637C5E4"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iCs/>
          <w:lang w:val="lt-LT" w:eastAsia="ar-SA"/>
        </w:rPr>
      </w:pPr>
      <w:r w:rsidRPr="00556192">
        <w:rPr>
          <w:rFonts w:ascii="Times New Roman" w:hAnsi="Times New Roman" w:cs="Times New Roman"/>
          <w:iCs/>
          <w:lang w:val="lt-LT" w:eastAsia="ar-SA"/>
        </w:rPr>
        <w:t>Prekių garantinis terminas ne mažiau 5 (penki) metai.</w:t>
      </w:r>
    </w:p>
    <w:p w14:paraId="689A37C9" w14:textId="70F1EA5E"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color w:val="000000" w:themeColor="text1"/>
          <w:lang w:val="lt-LT"/>
        </w:rPr>
      </w:pPr>
      <w:r w:rsidRPr="00556192">
        <w:rPr>
          <w:rFonts w:ascii="Times New Roman" w:hAnsi="Times New Roman" w:cs="Times New Roman"/>
          <w:color w:val="000000" w:themeColor="text1"/>
          <w:lang w:val="lt-LT"/>
        </w:rPr>
        <w:t>Tiekėjas patvirtina, kad parduodamos Prekės yra naujos, tinkamos naudoti pagal jų tikslinę paskirtį, kad nėra paslėptų Prekių trūkumų, dėl kurių Prekių nebūtų galima naudoti pagal jų tikslinę paskirtį arba dėl kurių sumažėtų Prekių funkcionalumas.</w:t>
      </w:r>
    </w:p>
    <w:p w14:paraId="1709D4F5" w14:textId="2B16B879"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lang w:val="lt-LT"/>
        </w:rPr>
      </w:pPr>
      <w:r w:rsidRPr="00556192">
        <w:rPr>
          <w:rFonts w:ascii="Times New Roman" w:hAnsi="Times New Roman" w:cs="Times New Roman"/>
          <w:lang w:val="lt-LT"/>
        </w:rPr>
        <w:t>Tiekėjas, pateikęs nekokybiškas Prekes, privalo jas pakeisti kokybiškomis per 5 (penkias) darbo dienas nuo pranešimo dėl neatitinkančių Sutarties sąlygų Prekių gavimo dienos.</w:t>
      </w:r>
    </w:p>
    <w:p w14:paraId="65ADF298" w14:textId="117A3D0E" w:rsidR="00933238" w:rsidRPr="00556192" w:rsidRDefault="00F66F30" w:rsidP="005A5CF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556192">
        <w:rPr>
          <w:rFonts w:ascii="Times New Roman" w:hAnsi="Times New Roman" w:cs="Times New Roman"/>
          <w:lang w:val="lt-LT"/>
        </w:rPr>
        <w:t>Esant poreikiui, Pirkėjas gali įsigyti</w:t>
      </w:r>
      <w:r w:rsidR="000C609C" w:rsidRPr="00556192">
        <w:rPr>
          <w:rFonts w:ascii="Times New Roman" w:hAnsi="Times New Roman" w:cs="Times New Roman"/>
          <w:lang w:val="lt-LT"/>
        </w:rPr>
        <w:t xml:space="preserve"> ir </w:t>
      </w:r>
      <w:r w:rsidR="000C609C" w:rsidRPr="00182A45">
        <w:rPr>
          <w:rFonts w:ascii="Times New Roman" w:hAnsi="Times New Roman" w:cs="Times New Roman"/>
          <w:lang w:val="lt-LT"/>
        </w:rPr>
        <w:t xml:space="preserve">Techninėje specifikacijoje </w:t>
      </w:r>
      <w:r w:rsidRPr="00182A45">
        <w:rPr>
          <w:rFonts w:ascii="Times New Roman" w:hAnsi="Times New Roman" w:cs="Times New Roman"/>
          <w:lang w:val="lt-LT"/>
        </w:rPr>
        <w:t xml:space="preserve">nenurodytų, tačiau su pirkimo objektu susijusių prekių (toliau – </w:t>
      </w:r>
      <w:r w:rsidRPr="00182A45">
        <w:rPr>
          <w:rFonts w:ascii="Times New Roman" w:hAnsi="Times New Roman" w:cs="Times New Roman"/>
          <w:b/>
          <w:bCs/>
          <w:lang w:val="lt-LT"/>
        </w:rPr>
        <w:t>Papildomos prekės</w:t>
      </w:r>
      <w:r w:rsidRPr="00182A45">
        <w:rPr>
          <w:rFonts w:ascii="Times New Roman" w:hAnsi="Times New Roman" w:cs="Times New Roman"/>
          <w:lang w:val="lt-LT"/>
        </w:rPr>
        <w:t xml:space="preserve">), neviršijant 10 procentų </w:t>
      </w:r>
      <w:r w:rsidR="00751B74" w:rsidRPr="00182A45">
        <w:rPr>
          <w:rFonts w:ascii="Times New Roman" w:hAnsi="Times New Roman" w:cs="Times New Roman"/>
          <w:lang w:val="lt-LT"/>
        </w:rPr>
        <w:t xml:space="preserve">Sutarties </w:t>
      </w:r>
      <w:r w:rsidRPr="00182A45">
        <w:rPr>
          <w:rFonts w:ascii="Times New Roman" w:hAnsi="Times New Roman" w:cs="Times New Roman"/>
          <w:lang w:val="lt-LT"/>
        </w:rPr>
        <w:t xml:space="preserve">vertės. Papildomų prekių </w:t>
      </w:r>
      <w:r w:rsidR="00751B74" w:rsidRPr="00182A45">
        <w:rPr>
          <w:rFonts w:ascii="Times New Roman" w:hAnsi="Times New Roman" w:cs="Times New Roman"/>
          <w:lang w:val="lt-LT"/>
        </w:rPr>
        <w:t>įsigijimo tvarka nustatoma Sutartyje</w:t>
      </w:r>
      <w:r w:rsidR="00161846" w:rsidRPr="00182A45">
        <w:rPr>
          <w:rFonts w:ascii="Times New Roman" w:hAnsi="Times New Roman" w:cs="Times New Roman"/>
          <w:i/>
          <w:lang w:val="lt-LT"/>
        </w:rPr>
        <w:t>.</w:t>
      </w:r>
    </w:p>
    <w:p w14:paraId="0CE8F300" w14:textId="77777777" w:rsidR="00F73F3A" w:rsidRPr="00556192" w:rsidRDefault="00F73F3A" w:rsidP="005A5CFA">
      <w:pPr>
        <w:tabs>
          <w:tab w:val="left" w:pos="540"/>
          <w:tab w:val="left" w:pos="810"/>
        </w:tabs>
        <w:suppressAutoHyphens/>
        <w:ind w:left="432"/>
        <w:jc w:val="both"/>
        <w:rPr>
          <w:iCs/>
          <w:sz w:val="20"/>
          <w:szCs w:val="20"/>
          <w:lang w:eastAsia="ar-SA"/>
        </w:rPr>
      </w:pPr>
    </w:p>
    <w:p w14:paraId="1FB97D37" w14:textId="40FE570E" w:rsidR="00270771" w:rsidRPr="00556192" w:rsidRDefault="00332AC8" w:rsidP="005A5CFA">
      <w:pPr>
        <w:pStyle w:val="Sraopastraipa"/>
        <w:numPr>
          <w:ilvl w:val="0"/>
          <w:numId w:val="28"/>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556192">
        <w:rPr>
          <w:rFonts w:ascii="Times New Roman" w:hAnsi="Times New Roman" w:cs="Times New Roman"/>
          <w:b/>
          <w:lang w:val="lt-LT"/>
        </w:rPr>
        <w:t>SU</w:t>
      </w:r>
      <w:r w:rsidR="00270771" w:rsidRPr="00556192">
        <w:rPr>
          <w:rFonts w:ascii="Times New Roman" w:hAnsi="Times New Roman" w:cs="Times New Roman"/>
          <w:b/>
          <w:lang w:val="lt-LT"/>
        </w:rPr>
        <w:t xml:space="preserve">TARTINIŲ ĮSIPAREIGOJIMŲ VYKDYMO </w:t>
      </w:r>
      <w:r w:rsidR="00EB7E67" w:rsidRPr="00556192">
        <w:rPr>
          <w:rFonts w:ascii="Times New Roman" w:hAnsi="Times New Roman" w:cs="Times New Roman"/>
          <w:b/>
          <w:lang w:val="lt-LT"/>
        </w:rPr>
        <w:t>TVARKA</w:t>
      </w:r>
      <w:r w:rsidR="0068451D" w:rsidRPr="00556192">
        <w:rPr>
          <w:rFonts w:ascii="Times New Roman" w:hAnsi="Times New Roman" w:cs="Times New Roman"/>
          <w:b/>
          <w:lang w:val="lt-LT"/>
        </w:rPr>
        <w:t xml:space="preserve"> IR TERMINAI</w:t>
      </w:r>
    </w:p>
    <w:p w14:paraId="58CA2534" w14:textId="28F46E96" w:rsidR="00BD0DBF" w:rsidRPr="006D2915" w:rsidRDefault="00BD0DBF" w:rsidP="005A5CFA">
      <w:pPr>
        <w:pStyle w:val="Sraopastraipa"/>
        <w:numPr>
          <w:ilvl w:val="1"/>
          <w:numId w:val="29"/>
        </w:numPr>
        <w:ind w:left="0" w:firstLine="0"/>
        <w:jc w:val="both"/>
        <w:rPr>
          <w:rFonts w:ascii="Times New Roman" w:hAnsi="Times New Roman" w:cs="Times New Roman"/>
          <w:lang w:val="lt-LT"/>
        </w:rPr>
      </w:pPr>
      <w:r w:rsidRPr="006D2915">
        <w:rPr>
          <w:rFonts w:ascii="Times New Roman" w:hAnsi="Times New Roman" w:cs="Times New Roman"/>
          <w:lang w:val="lt-LT"/>
        </w:rPr>
        <w:t xml:space="preserve">Prekės turi būti perduotos ne vėliau kaip per </w:t>
      </w:r>
      <w:sdt>
        <w:sdtPr>
          <w:rPr>
            <w:rStyle w:val="1TEKSTAS"/>
            <w:rFonts w:cs="Times New Roman"/>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sdt>
            <w:sdtPr>
              <w:rPr>
                <w:rStyle w:val="1TEKSTAS"/>
                <w:rFonts w:cs="Times New Roman"/>
                <w:lang w:val="lt-LT"/>
              </w:rPr>
              <w:alias w:val="prekių pristatymo terminas"/>
              <w:tag w:val="prekių pristatymo terminas"/>
              <w:id w:val="1923064124"/>
              <w:placeholder>
                <w:docPart w:val="74A5DB935B6B4FA6BAFE307D8ABFEFAB"/>
              </w:placeholder>
            </w:sdtPr>
            <w:sdtEndPr>
              <w:rPr>
                <w:rStyle w:val="Numatytasispastraiposriftas"/>
                <w:rFonts w:asciiTheme="minorHAnsi" w:hAnsiTheme="minorHAnsi"/>
              </w:rPr>
            </w:sdtEndPr>
            <w:sdtContent>
              <w:r w:rsidR="005A5CFA" w:rsidRPr="00556192">
                <w:rPr>
                  <w:rStyle w:val="1TEKSTAS"/>
                  <w:rFonts w:cs="Times New Roman"/>
                  <w:lang w:val="lt-LT"/>
                </w:rPr>
                <w:t>14 (keturiolika)</w:t>
              </w:r>
            </w:sdtContent>
          </w:sdt>
        </w:sdtContent>
      </w:sdt>
      <w:r w:rsidRPr="006D2915">
        <w:rPr>
          <w:rFonts w:ascii="Times New Roman" w:hAnsi="Times New Roman" w:cs="Times New Roman"/>
          <w:lang w:val="lt-LT"/>
        </w:rPr>
        <w:t xml:space="preserve"> </w:t>
      </w:r>
      <w:r w:rsidR="006F19DA" w:rsidRPr="006D2915">
        <w:rPr>
          <w:rFonts w:ascii="Times New Roman" w:hAnsi="Times New Roman" w:cs="Times New Roman"/>
          <w:lang w:val="lt-LT"/>
        </w:rPr>
        <w:t xml:space="preserve">kalendorinių dienų </w:t>
      </w:r>
      <w:r w:rsidRPr="006D2915">
        <w:rPr>
          <w:rFonts w:ascii="Times New Roman" w:hAnsi="Times New Roman" w:cs="Times New Roman"/>
          <w:lang w:val="lt-LT"/>
        </w:rPr>
        <w:t>nuo užsakymo pateikimo dienos. Prekės tiekiamos</w:t>
      </w:r>
      <w:r w:rsidR="008C4171" w:rsidRPr="006D2915">
        <w:rPr>
          <w:rFonts w:ascii="Times New Roman" w:hAnsi="Times New Roman" w:cs="Times New Roman"/>
          <w:lang w:val="lt-LT"/>
        </w:rPr>
        <w:t xml:space="preserve"> (Prekių užsakymai teikiami)</w:t>
      </w:r>
      <w:r w:rsidRPr="006D2915">
        <w:rPr>
          <w:rFonts w:ascii="Times New Roman" w:hAnsi="Times New Roman" w:cs="Times New Roman"/>
          <w:lang w:val="lt-LT"/>
        </w:rPr>
        <w:t xml:space="preserve"> </w:t>
      </w:r>
      <w:sdt>
        <w:sdtPr>
          <w:rPr>
            <w:rStyle w:val="1TEKSTAS"/>
            <w:rFonts w:cs="Times New Roman"/>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5A5CFA" w:rsidRPr="006D2915">
            <w:rPr>
              <w:rStyle w:val="1TEKSTAS"/>
              <w:rFonts w:cs="Times New Roman"/>
              <w:lang w:val="lt-LT"/>
            </w:rPr>
            <w:t>12 (dvylika)</w:t>
          </w:r>
        </w:sdtContent>
      </w:sdt>
      <w:r w:rsidRPr="006D2915">
        <w:rPr>
          <w:rFonts w:ascii="Times New Roman" w:hAnsi="Times New Roman" w:cs="Times New Roman"/>
          <w:lang w:val="lt-LT"/>
        </w:rPr>
        <w:t xml:space="preserve"> mėnesius/-ių nuo Sutarties įsigaliojimo dienos, bet ne ilgiau iki bus nupirkta Prekių už </w:t>
      </w:r>
      <w:r w:rsidR="00921B5B" w:rsidRPr="006D2915">
        <w:rPr>
          <w:rFonts w:ascii="Times New Roman" w:hAnsi="Times New Roman" w:cs="Times New Roman"/>
          <w:lang w:val="lt-LT"/>
        </w:rPr>
        <w:t>2.4</w:t>
      </w:r>
      <w:r w:rsidRPr="006D2915">
        <w:rPr>
          <w:rFonts w:ascii="Times New Roman" w:hAnsi="Times New Roman" w:cs="Times New Roman"/>
          <w:lang w:val="lt-LT"/>
        </w:rPr>
        <w:t>. punkte nurodytą sumą.</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eastAsiaTheme="minorHAnsi"/>
          <w:lang w:val="en-US" w:eastAsia="en-US"/>
        </w:rPr>
      </w:sdtEndPr>
      <w:sdtContent>
        <w:p w14:paraId="7A0369E2" w14:textId="27DAACD0" w:rsidR="001D57B5" w:rsidRPr="006D2915" w:rsidRDefault="00BD0DBF" w:rsidP="005A5CFA">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6D2915">
            <w:rPr>
              <w:rFonts w:ascii="Times New Roman" w:hAnsi="Times New Roman" w:cs="Times New Roman"/>
              <w:lang w:val="lt-LT"/>
            </w:rPr>
            <w:t>Jeigu Prekių tiekimo</w:t>
          </w:r>
          <w:r w:rsidR="008C4171" w:rsidRPr="006D2915">
            <w:rPr>
              <w:rFonts w:ascii="Times New Roman" w:hAnsi="Times New Roman" w:cs="Times New Roman"/>
              <w:lang w:val="lt-LT"/>
            </w:rPr>
            <w:t xml:space="preserve"> (Prekių užsakymų teikimo)</w:t>
          </w:r>
          <w:r w:rsidRPr="006D2915">
            <w:rPr>
              <w:rFonts w:ascii="Times New Roman" w:hAnsi="Times New Roman" w:cs="Times New Roman"/>
              <w:lang w:val="lt-LT"/>
            </w:rPr>
            <w:t xml:space="preserve"> metu nėra išperkama Prekių už maksimalią Sutarties vertę, Prekių tiekimo</w:t>
          </w:r>
          <w:r w:rsidR="008C4171" w:rsidRPr="006D2915">
            <w:rPr>
              <w:rFonts w:ascii="Times New Roman" w:hAnsi="Times New Roman" w:cs="Times New Roman"/>
              <w:lang w:val="lt-LT"/>
            </w:rPr>
            <w:t xml:space="preserve"> (Prekių užsakymų teikimo)</w:t>
          </w:r>
          <w:r w:rsidRPr="006D2915">
            <w:rPr>
              <w:rFonts w:ascii="Times New Roman" w:hAnsi="Times New Roman" w:cs="Times New Roman"/>
              <w:lang w:val="lt-LT"/>
            </w:rPr>
            <w:t xml:space="preserve"> terminas automatiškai pratęsiamas dar </w:t>
          </w:r>
          <w:sdt>
            <w:sdtPr>
              <w:rPr>
                <w:rFonts w:ascii="Times New Roman" w:hAnsi="Times New Roman" w:cs="Times New Roman"/>
              </w:rPr>
              <w:alias w:val="Pratęsimo terminas"/>
              <w:tag w:val="Pratęsimo temrinas"/>
              <w:id w:val="215396482"/>
              <w:placeholder>
                <w:docPart w:val="3F1CBD585C3A452BB4EFA8EA29D5360B"/>
              </w:placeholder>
            </w:sdtPr>
            <w:sdtContent>
              <w:r w:rsidR="005A5CFA" w:rsidRPr="006D2915">
                <w:rPr>
                  <w:rFonts w:ascii="Times New Roman" w:hAnsi="Times New Roman" w:cs="Times New Roman"/>
                  <w:lang w:val="lt-LT"/>
                </w:rPr>
                <w:t>12 (dvylika)</w:t>
              </w:r>
              <w:r w:rsidRPr="006D2915">
                <w:rPr>
                  <w:rFonts w:ascii="Times New Roman" w:hAnsi="Times New Roman" w:cs="Times New Roman"/>
                  <w:lang w:val="lt-LT"/>
                </w:rPr>
                <w:t xml:space="preserve"> </w:t>
              </w:r>
            </w:sdtContent>
          </w:sdt>
          <w:r w:rsidRPr="006D2915">
            <w:rPr>
              <w:rFonts w:ascii="Times New Roman" w:hAnsi="Times New Roman" w:cs="Times New Roman"/>
              <w:lang w:val="lt-LT"/>
            </w:rPr>
            <w:t xml:space="preserve"> mėnesių terminui. Automatinio pratęsimo sąlyga taikoma </w:t>
          </w:r>
          <w:r w:rsidR="005A5CFA" w:rsidRPr="006D2915">
            <w:rPr>
              <w:rFonts w:ascii="Times New Roman" w:hAnsi="Times New Roman" w:cs="Times New Roman"/>
              <w:lang w:val="lt-LT"/>
            </w:rPr>
            <w:t xml:space="preserve">2 (du) </w:t>
          </w:r>
          <w:r w:rsidRPr="006D2915">
            <w:rPr>
              <w:rFonts w:ascii="Times New Roman" w:hAnsi="Times New Roman" w:cs="Times New Roman"/>
              <w:lang w:val="lt-LT"/>
            </w:rPr>
            <w:t xml:space="preserve">kartus/-ą. </w:t>
          </w:r>
          <w:r w:rsidRPr="006D2915">
            <w:rPr>
              <w:rFonts w:ascii="Times New Roman" w:hAnsi="Times New Roman" w:cs="Times New Roman"/>
              <w:b/>
              <w:bCs/>
              <w:lang w:val="lt-LT"/>
            </w:rPr>
            <w:t xml:space="preserve">Visais atvejais Prekės perduodamos ir (ar) tiekiamos </w:t>
          </w:r>
          <w:r w:rsidR="00F638D0" w:rsidRPr="006D2915">
            <w:rPr>
              <w:rFonts w:ascii="Times New Roman" w:hAnsi="Times New Roman" w:cs="Times New Roman"/>
              <w:b/>
              <w:bCs/>
              <w:lang w:val="lt-LT"/>
            </w:rPr>
            <w:t xml:space="preserve">(Prekių užsakymai teikiami) </w:t>
          </w:r>
          <w:r w:rsidRPr="006D2915">
            <w:rPr>
              <w:rFonts w:ascii="Times New Roman" w:hAnsi="Times New Roman" w:cs="Times New Roman"/>
              <w:b/>
              <w:bCs/>
              <w:lang w:val="lt-LT"/>
            </w:rPr>
            <w:t xml:space="preserve">ne ilgiau kaip </w:t>
          </w:r>
          <w:sdt>
            <w:sdtPr>
              <w:rPr>
                <w:rFonts w:ascii="Times New Roman" w:hAnsi="Times New Roman" w:cs="Times New Roman"/>
                <w:b/>
                <w:bCs/>
              </w:rPr>
              <w:alias w:val="prekių pristatymo terminas"/>
              <w:tag w:val="prekių pristatymo terminas"/>
              <w:id w:val="106562750"/>
              <w:placeholder>
                <w:docPart w:val="AA2EC53C128D4CD6B097A1FAF0A82CCF"/>
              </w:placeholder>
            </w:sdtPr>
            <w:sdtContent>
              <w:r w:rsidR="005A5CFA" w:rsidRPr="006D2915">
                <w:rPr>
                  <w:rFonts w:ascii="Times New Roman" w:hAnsi="Times New Roman" w:cs="Times New Roman"/>
                  <w:b/>
                  <w:bCs/>
                  <w:lang w:val="lt-LT"/>
                </w:rPr>
                <w:t>36 (trisdešimt šešis)</w:t>
              </w:r>
            </w:sdtContent>
          </w:sdt>
          <w:r w:rsidRPr="006D2915">
            <w:rPr>
              <w:rFonts w:ascii="Times New Roman" w:hAnsi="Times New Roman" w:cs="Times New Roman"/>
              <w:b/>
              <w:bCs/>
              <w:lang w:val="lt-LT"/>
            </w:rPr>
            <w:t xml:space="preserve"> mėnesius nuo Sutarties įsigaliojimo dienos.</w:t>
          </w:r>
          <w:r w:rsidRPr="006D2915">
            <w:rPr>
              <w:rFonts w:ascii="Times New Roman" w:hAnsi="Times New Roman" w:cs="Times New Roman"/>
              <w:i/>
              <w:iCs/>
              <w:color w:val="FF0000"/>
              <w:lang w:val="lt-LT"/>
            </w:rPr>
            <w:t xml:space="preserve"> </w:t>
          </w:r>
        </w:p>
      </w:sdtContent>
    </w:sdt>
    <w:p w14:paraId="604A7357" w14:textId="108EE415" w:rsidR="005C5A52" w:rsidRPr="00556192" w:rsidRDefault="005C5A52" w:rsidP="005A5CFA">
      <w:pPr>
        <w:pStyle w:val="Sraopastraipa"/>
        <w:tabs>
          <w:tab w:val="left" w:pos="567"/>
        </w:tabs>
        <w:spacing w:before="60" w:after="60"/>
        <w:ind w:left="0"/>
        <w:jc w:val="both"/>
        <w:rPr>
          <w:rFonts w:ascii="Times New Roman" w:hAnsi="Times New Roman" w:cs="Times New Roman"/>
          <w:lang w:val="lt-LT"/>
        </w:rPr>
      </w:pPr>
    </w:p>
    <w:p w14:paraId="138BEED8" w14:textId="24C09C8F" w:rsidR="00D3349F" w:rsidRPr="00556192" w:rsidRDefault="001904B3" w:rsidP="005A5CFA">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56192">
        <w:rPr>
          <w:rFonts w:eastAsiaTheme="minorEastAsia"/>
          <w:b/>
          <w:color w:val="538135" w:themeColor="accent6" w:themeShade="BF"/>
        </w:rPr>
        <w:t>4</w:t>
      </w:r>
      <w:r w:rsidR="00D3349F" w:rsidRPr="00556192">
        <w:rPr>
          <w:rFonts w:eastAsiaTheme="minorEastAsia"/>
          <w:b/>
          <w:color w:val="538135" w:themeColor="accent6" w:themeShade="BF"/>
        </w:rPr>
        <w:t xml:space="preserve">. </w:t>
      </w:r>
      <w:r w:rsidRPr="00556192">
        <w:rPr>
          <w:rFonts w:eastAsiaTheme="minorEastAsia"/>
          <w:b/>
          <w:color w:val="538135" w:themeColor="accent6" w:themeShade="BF"/>
        </w:rPr>
        <w:t>APLINKOSAUGINIAI REIKALAVIMAI</w:t>
      </w:r>
    </w:p>
    <w:p w14:paraId="7355DEBE" w14:textId="43ADA17A" w:rsidR="00B1751F" w:rsidRPr="00556192" w:rsidRDefault="00B1751F" w:rsidP="005A5CFA">
      <w:pPr>
        <w:shd w:val="clear" w:color="auto" w:fill="FFFFFF"/>
        <w:spacing w:before="60" w:after="60"/>
        <w:jc w:val="both"/>
        <w:rPr>
          <w:color w:val="538135" w:themeColor="accent6" w:themeShade="BF"/>
        </w:rPr>
      </w:pPr>
      <w:r w:rsidRPr="00556192">
        <w:rPr>
          <w:color w:val="538135" w:themeColor="accent6" w:themeShade="BF"/>
        </w:rPr>
        <w:t>Pirkėjas siekia</w:t>
      </w:r>
      <w:r w:rsidR="00237723" w:rsidRPr="00556192">
        <w:rPr>
          <w:color w:val="538135" w:themeColor="accent6" w:themeShade="BF"/>
        </w:rPr>
        <w:t>,</w:t>
      </w:r>
      <w:r w:rsidRPr="00556192">
        <w:rPr>
          <w:color w:val="538135" w:themeColor="accent6" w:themeShade="BF"/>
        </w:rPr>
        <w:t xml:space="preserve"> jog jo ir Tiekėjo veiksmai darytų kuo mažesnį poveikį aplinkai, todėl:</w:t>
      </w:r>
    </w:p>
    <w:p w14:paraId="4D8503CA" w14:textId="77777777" w:rsidR="0053373E"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Sutartis bus pasirašoma tik elektroninėmis priemonėmis (elektroniniu parašu)</w:t>
      </w:r>
    </w:p>
    <w:p w14:paraId="5C9479B8" w14:textId="5932578F" w:rsidR="0053373E"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bookmarkStart w:id="9" w:name="_Hlk127867960"/>
      <w:r w:rsidRPr="00556192">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0" w:name="_Hlk123735984"/>
      <w:r w:rsidR="00237723" w:rsidRPr="00556192">
        <w:rPr>
          <w:rFonts w:ascii="Times New Roman" w:hAnsi="Times New Roman" w:cs="Times New Roman"/>
          <w:color w:val="538135" w:themeColor="accent6" w:themeShade="BF"/>
          <w:lang w:val="lt-LT"/>
        </w:rPr>
        <w:t>. P</w:t>
      </w:r>
      <w:r w:rsidRPr="00556192">
        <w:rPr>
          <w:rFonts w:ascii="Times New Roman" w:hAnsi="Times New Roman" w:cs="Times New Roman"/>
          <w:color w:val="538135" w:themeColor="accent6" w:themeShade="BF"/>
          <w:lang w:val="lt-LT" w:eastAsia="lt-LT"/>
        </w:rPr>
        <w:t>akuotės</w:t>
      </w:r>
      <w:r w:rsidRPr="00556192">
        <w:rPr>
          <w:rFonts w:ascii="Times New Roman" w:hAnsi="Times New Roman" w:cs="Times New Roman"/>
          <w:b/>
          <w:bCs/>
          <w:color w:val="538135" w:themeColor="accent6" w:themeShade="BF"/>
          <w:lang w:val="lt-LT" w:eastAsia="lt-LT"/>
        </w:rPr>
        <w:t xml:space="preserve"> </w:t>
      </w:r>
      <w:r w:rsidRPr="00556192">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9"/>
      <w:bookmarkEnd w:id="10"/>
      <w:r w:rsidRPr="00556192">
        <w:rPr>
          <w:rFonts w:ascii="Times New Roman" w:hAnsi="Times New Roman" w:cs="Times New Roman"/>
          <w:color w:val="538135" w:themeColor="accent6" w:themeShade="BF"/>
          <w:lang w:val="lt-LT" w:eastAsia="lt-LT"/>
        </w:rPr>
        <w:t>.</w:t>
      </w:r>
    </w:p>
    <w:p w14:paraId="5A012150" w14:textId="77189843" w:rsidR="00B1751F"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00CA19C" w14:textId="2FDC7149" w:rsidR="008D3F29" w:rsidRPr="006D2915" w:rsidRDefault="005A5CFA" w:rsidP="007C6453">
      <w:pPr>
        <w:pStyle w:val="Sraopastraipa"/>
        <w:numPr>
          <w:ilvl w:val="1"/>
          <w:numId w:val="27"/>
        </w:numPr>
        <w:shd w:val="clear" w:color="auto" w:fill="FFFFFF"/>
        <w:spacing w:before="60" w:after="60"/>
        <w:jc w:val="both"/>
        <w:rPr>
          <w:b/>
          <w:bCs/>
          <w:color w:val="538135" w:themeColor="accent6" w:themeShade="BF"/>
          <w:lang w:val="lt-LT"/>
        </w:rPr>
      </w:pPr>
      <w:r w:rsidRPr="00556192">
        <w:rPr>
          <w:rFonts w:ascii="Times New Roman" w:hAnsi="Times New Roman" w:cs="Times New Roman"/>
          <w:color w:val="538135" w:themeColor="accent6" w:themeShade="BF"/>
          <w:lang w:val="lt-LT"/>
        </w:rPr>
        <w:t>Prekės turi atitikti Lietuvos Respublikos aplinkos ministro 2011 m. birželio 28 d. įsakymu Nr.</w:t>
      </w:r>
      <w:r w:rsidR="00556192">
        <w:rPr>
          <w:rFonts w:ascii="Times New Roman" w:hAnsi="Times New Roman" w:cs="Times New Roman"/>
          <w:color w:val="538135" w:themeColor="accent6" w:themeShade="BF"/>
          <w:lang w:val="lt-LT"/>
        </w:rPr>
        <w:t> </w:t>
      </w:r>
      <w:r w:rsidRPr="00556192">
        <w:rPr>
          <w:rFonts w:ascii="Times New Roman" w:hAnsi="Times New Roman" w:cs="Times New Roman"/>
          <w:color w:val="538135" w:themeColor="accent6" w:themeShade="BF"/>
          <w:lang w:val="lt-LT"/>
        </w:rPr>
        <w:t>D1-508 patvirtint</w:t>
      </w:r>
      <w:r w:rsidR="00556192">
        <w:rPr>
          <w:rFonts w:ascii="Times New Roman" w:hAnsi="Times New Roman" w:cs="Times New Roman"/>
          <w:color w:val="538135" w:themeColor="accent6" w:themeShade="BF"/>
          <w:lang w:val="lt-LT"/>
        </w:rPr>
        <w:t>o</w:t>
      </w:r>
      <w:r w:rsidRPr="00556192">
        <w:rPr>
          <w:rFonts w:ascii="Times New Roman" w:hAnsi="Times New Roman" w:cs="Times New Roman"/>
          <w:color w:val="538135" w:themeColor="accent6" w:themeShade="BF"/>
          <w:lang w:val="lt-LT"/>
        </w:rPr>
        <w:t xml:space="preserve"> Aplinkos apsaugos kriterijų taikymo, vykdant žaliuosius pirkimus, tvarkos aprašo (aktuali redakcija) </w:t>
      </w:r>
      <w:r w:rsidR="00315F87">
        <w:rPr>
          <w:rFonts w:ascii="Times New Roman" w:hAnsi="Times New Roman" w:cs="Times New Roman"/>
          <w:color w:val="538135" w:themeColor="accent6" w:themeShade="BF"/>
          <w:lang w:val="lt-LT"/>
        </w:rPr>
        <w:t xml:space="preserve">2 priedo </w:t>
      </w:r>
      <w:r w:rsidRPr="00556192">
        <w:rPr>
          <w:rFonts w:ascii="Times New Roman" w:hAnsi="Times New Roman" w:cs="Times New Roman"/>
          <w:color w:val="538135" w:themeColor="accent6" w:themeShade="BF"/>
          <w:lang w:val="lt-LT"/>
        </w:rPr>
        <w:t xml:space="preserve">27.1 punkte nustatytus minimalius aplinkos apsaugos kriterijus: kelio ženklams </w:t>
      </w:r>
      <w:r w:rsidR="006F19DA">
        <w:rPr>
          <w:rFonts w:ascii="Times New Roman" w:hAnsi="Times New Roman" w:cs="Times New Roman"/>
          <w:color w:val="538135" w:themeColor="accent6" w:themeShade="BF"/>
          <w:lang w:val="lt-LT"/>
        </w:rPr>
        <w:t xml:space="preserve">(kelio ženklų skydams) </w:t>
      </w:r>
      <w:r w:rsidRPr="00556192">
        <w:rPr>
          <w:rFonts w:ascii="Times New Roman" w:hAnsi="Times New Roman" w:cs="Times New Roman"/>
          <w:color w:val="538135" w:themeColor="accent6" w:themeShade="BF"/>
          <w:lang w:val="lt-LT"/>
        </w:rPr>
        <w:t xml:space="preserve">naudojami produktai turi būti sudaryti panaudojant antrinio panaudojimo medžiagas, ir (ar) pakartotinio panaudojimo medžiagas, ir (ar) perdirbtas medžiagas, jeigu tai neprieštarauja galiojantiems kelio ženklams taikomiems standartams. </w:t>
      </w:r>
      <w:r w:rsidR="00B57090">
        <w:rPr>
          <w:rFonts w:ascii="Times New Roman" w:hAnsi="Times New Roman" w:cs="Times New Roman"/>
          <w:color w:val="538135" w:themeColor="accent6" w:themeShade="BF"/>
          <w:lang w:val="lt-LT"/>
        </w:rPr>
        <w:lastRenderedPageBreak/>
        <w:t xml:space="preserve">Galimas laimėtojas </w:t>
      </w:r>
      <w:r w:rsidR="00AC31FC">
        <w:rPr>
          <w:rFonts w:ascii="Times New Roman" w:hAnsi="Times New Roman" w:cs="Times New Roman"/>
          <w:b/>
          <w:bCs/>
          <w:color w:val="538135" w:themeColor="accent6" w:themeShade="BF"/>
          <w:lang w:val="lt-LT"/>
        </w:rPr>
        <w:t>pasirinktinai</w:t>
      </w:r>
      <w:r w:rsidRPr="00556192">
        <w:rPr>
          <w:rFonts w:ascii="Times New Roman" w:hAnsi="Times New Roman" w:cs="Times New Roman"/>
          <w:b/>
          <w:bCs/>
          <w:color w:val="538135" w:themeColor="accent6" w:themeShade="BF"/>
          <w:lang w:val="lt-LT"/>
        </w:rPr>
        <w:t xml:space="preserve"> turi pateikti</w:t>
      </w:r>
      <w:r w:rsidR="00556192">
        <w:rPr>
          <w:rFonts w:ascii="Times New Roman" w:hAnsi="Times New Roman" w:cs="Times New Roman"/>
          <w:b/>
          <w:bCs/>
          <w:color w:val="538135" w:themeColor="accent6" w:themeShade="BF"/>
          <w:lang w:val="lt-LT"/>
        </w:rPr>
        <w:t>:</w:t>
      </w:r>
      <w:r w:rsidRPr="00556192">
        <w:rPr>
          <w:rFonts w:ascii="Times New Roman" w:hAnsi="Times New Roman" w:cs="Times New Roman"/>
          <w:color w:val="538135" w:themeColor="accent6" w:themeShade="BF"/>
          <w:lang w:val="lt-LT"/>
        </w:rPr>
        <w:t xml:space="preserve">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AA2C48">
        <w:rPr>
          <w:rFonts w:ascii="Times New Roman" w:hAnsi="Times New Roman" w:cs="Times New Roman"/>
          <w:color w:val="538135" w:themeColor="accent6" w:themeShade="BF"/>
          <w:lang w:val="lt-LT"/>
        </w:rPr>
        <w:t xml:space="preserve">. </w:t>
      </w:r>
      <w:r w:rsidR="00AA2C48" w:rsidRPr="00AA2C48">
        <w:rPr>
          <w:rFonts w:ascii="Times New Roman" w:hAnsi="Times New Roman" w:cs="Times New Roman"/>
          <w:b/>
          <w:bCs/>
          <w:color w:val="538135" w:themeColor="accent6" w:themeShade="BF"/>
          <w:lang w:val="lt-LT"/>
        </w:rPr>
        <w:t>Pateiktuose dokumentuose turi būti</w:t>
      </w:r>
      <w:r w:rsidRPr="00AA2C48">
        <w:rPr>
          <w:rFonts w:ascii="Times New Roman" w:hAnsi="Times New Roman" w:cs="Times New Roman"/>
          <w:b/>
          <w:bCs/>
          <w:color w:val="538135" w:themeColor="accent6" w:themeShade="BF"/>
          <w:lang w:val="lt-LT"/>
        </w:rPr>
        <w:t xml:space="preserve"> nur</w:t>
      </w:r>
      <w:r w:rsidR="00AA2C48" w:rsidRPr="00AA2C48">
        <w:rPr>
          <w:rFonts w:ascii="Times New Roman" w:hAnsi="Times New Roman" w:cs="Times New Roman"/>
          <w:b/>
          <w:bCs/>
          <w:color w:val="538135" w:themeColor="accent6" w:themeShade="BF"/>
          <w:lang w:val="lt-LT"/>
        </w:rPr>
        <w:t>odytas</w:t>
      </w:r>
      <w:r w:rsidRPr="00AA2C48">
        <w:rPr>
          <w:rFonts w:ascii="Times New Roman" w:hAnsi="Times New Roman" w:cs="Times New Roman"/>
          <w:b/>
          <w:bCs/>
          <w:color w:val="538135" w:themeColor="accent6" w:themeShade="BF"/>
          <w:lang w:val="lt-LT"/>
        </w:rPr>
        <w:t xml:space="preserve"> </w:t>
      </w:r>
      <w:r w:rsidR="00556192" w:rsidRPr="00AA2C48">
        <w:rPr>
          <w:rFonts w:ascii="Times New Roman" w:hAnsi="Times New Roman" w:cs="Times New Roman"/>
          <w:b/>
          <w:bCs/>
          <w:color w:val="538135" w:themeColor="accent6" w:themeShade="BF"/>
          <w:lang w:val="lt-LT"/>
        </w:rPr>
        <w:t>P</w:t>
      </w:r>
      <w:r w:rsidRPr="00AA2C48">
        <w:rPr>
          <w:rFonts w:ascii="Times New Roman" w:hAnsi="Times New Roman" w:cs="Times New Roman"/>
          <w:b/>
          <w:bCs/>
          <w:color w:val="538135" w:themeColor="accent6" w:themeShade="BF"/>
          <w:lang w:val="lt-LT"/>
        </w:rPr>
        <w:t>rekių gamyboje panaudotų antrinio panaudojimo medžiagų ir (ar) perdirbt</w:t>
      </w:r>
      <w:r w:rsidR="00556192" w:rsidRPr="00AA2C48">
        <w:rPr>
          <w:rFonts w:ascii="Times New Roman" w:hAnsi="Times New Roman" w:cs="Times New Roman"/>
          <w:b/>
          <w:bCs/>
          <w:color w:val="538135" w:themeColor="accent6" w:themeShade="BF"/>
          <w:lang w:val="lt-LT"/>
        </w:rPr>
        <w:t>ų</w:t>
      </w:r>
      <w:r w:rsidRPr="00AA2C48">
        <w:rPr>
          <w:rFonts w:ascii="Times New Roman" w:hAnsi="Times New Roman" w:cs="Times New Roman"/>
          <w:b/>
          <w:bCs/>
          <w:color w:val="538135" w:themeColor="accent6" w:themeShade="BF"/>
          <w:lang w:val="lt-LT"/>
        </w:rPr>
        <w:t xml:space="preserve"> medžiagų procentin</w:t>
      </w:r>
      <w:r w:rsidR="00AA2C48" w:rsidRPr="00AA2C48">
        <w:rPr>
          <w:rFonts w:ascii="Times New Roman" w:hAnsi="Times New Roman" w:cs="Times New Roman"/>
          <w:b/>
          <w:bCs/>
          <w:color w:val="538135" w:themeColor="accent6" w:themeShade="BF"/>
          <w:lang w:val="lt-LT"/>
        </w:rPr>
        <w:t>is</w:t>
      </w:r>
      <w:r w:rsidRPr="00AA2C48">
        <w:rPr>
          <w:rFonts w:ascii="Times New Roman" w:hAnsi="Times New Roman" w:cs="Times New Roman"/>
          <w:b/>
          <w:bCs/>
          <w:color w:val="538135" w:themeColor="accent6" w:themeShade="BF"/>
          <w:lang w:val="lt-LT"/>
        </w:rPr>
        <w:t xml:space="preserve"> kiek</w:t>
      </w:r>
      <w:r w:rsidR="00AA2C48" w:rsidRPr="00AA2C48">
        <w:rPr>
          <w:rFonts w:ascii="Times New Roman" w:hAnsi="Times New Roman" w:cs="Times New Roman"/>
          <w:b/>
          <w:bCs/>
          <w:color w:val="538135" w:themeColor="accent6" w:themeShade="BF"/>
          <w:lang w:val="lt-LT"/>
        </w:rPr>
        <w:t>is</w:t>
      </w:r>
      <w:r w:rsidR="00932EB2" w:rsidRPr="00AA2C48">
        <w:rPr>
          <w:rFonts w:ascii="Times New Roman" w:hAnsi="Times New Roman" w:cs="Times New Roman"/>
          <w:b/>
          <w:bCs/>
          <w:color w:val="538135" w:themeColor="accent6" w:themeShade="BF"/>
          <w:lang w:val="lt-LT"/>
        </w:rPr>
        <w:t xml:space="preserve"> ir (ar)</w:t>
      </w:r>
      <w:r w:rsidR="00315F87" w:rsidRPr="00AA2C48">
        <w:rPr>
          <w:rFonts w:ascii="Times New Roman" w:hAnsi="Times New Roman" w:cs="Times New Roman"/>
          <w:b/>
          <w:bCs/>
          <w:color w:val="538135" w:themeColor="accent6" w:themeShade="BF"/>
          <w:lang w:val="lt-LT"/>
        </w:rPr>
        <w:t xml:space="preserve"> </w:t>
      </w:r>
      <w:r w:rsidR="00AA2C48" w:rsidRPr="00AA2C48">
        <w:rPr>
          <w:rFonts w:ascii="Times New Roman" w:hAnsi="Times New Roman" w:cs="Times New Roman"/>
          <w:b/>
          <w:bCs/>
          <w:color w:val="538135" w:themeColor="accent6" w:themeShade="BF"/>
          <w:lang w:val="lt-LT"/>
        </w:rPr>
        <w:t xml:space="preserve">turi </w:t>
      </w:r>
      <w:r w:rsidR="00AA2C48">
        <w:rPr>
          <w:rFonts w:ascii="Times New Roman" w:hAnsi="Times New Roman" w:cs="Times New Roman"/>
          <w:b/>
          <w:bCs/>
          <w:color w:val="538135" w:themeColor="accent6" w:themeShade="BF"/>
          <w:lang w:val="lt-LT"/>
        </w:rPr>
        <w:t xml:space="preserve">būti </w:t>
      </w:r>
      <w:r w:rsidR="00AA2C48" w:rsidRPr="00AA2C48">
        <w:rPr>
          <w:rFonts w:ascii="Times New Roman" w:hAnsi="Times New Roman" w:cs="Times New Roman"/>
          <w:b/>
          <w:bCs/>
          <w:color w:val="538135" w:themeColor="accent6" w:themeShade="BF"/>
          <w:lang w:val="lt-LT"/>
        </w:rPr>
        <w:t>pagrįst</w:t>
      </w:r>
      <w:r w:rsidR="00AA2C48">
        <w:rPr>
          <w:rFonts w:ascii="Times New Roman" w:hAnsi="Times New Roman" w:cs="Times New Roman"/>
          <w:b/>
          <w:bCs/>
          <w:color w:val="538135" w:themeColor="accent6" w:themeShade="BF"/>
          <w:lang w:val="lt-LT"/>
        </w:rPr>
        <w:t xml:space="preserve">as, </w:t>
      </w:r>
      <w:r w:rsidR="00315F87" w:rsidRPr="00AA2C48">
        <w:rPr>
          <w:rFonts w:ascii="Times New Roman" w:hAnsi="Times New Roman" w:cs="Times New Roman"/>
          <w:b/>
          <w:bCs/>
          <w:color w:val="538135" w:themeColor="accent6" w:themeShade="BF"/>
          <w:lang w:val="lt-LT"/>
        </w:rPr>
        <w:t xml:space="preserve">Prekių gamyboje naudojamų medžiagų </w:t>
      </w:r>
      <w:r w:rsidR="00932EB2" w:rsidRPr="00AA2C48">
        <w:rPr>
          <w:rFonts w:ascii="Times New Roman" w:hAnsi="Times New Roman" w:cs="Times New Roman"/>
          <w:b/>
          <w:bCs/>
          <w:color w:val="538135" w:themeColor="accent6" w:themeShade="BF"/>
          <w:lang w:val="lt-LT"/>
        </w:rPr>
        <w:t xml:space="preserve">pakartotinio panaudojimo </w:t>
      </w:r>
      <w:r w:rsidR="00315F87" w:rsidRPr="00AA2C48">
        <w:rPr>
          <w:rFonts w:ascii="Times New Roman" w:hAnsi="Times New Roman" w:cs="Times New Roman"/>
          <w:b/>
          <w:bCs/>
          <w:color w:val="538135" w:themeColor="accent6" w:themeShade="BF"/>
          <w:lang w:val="lt-LT"/>
        </w:rPr>
        <w:t>potencial</w:t>
      </w:r>
      <w:r w:rsidR="00AA2C48">
        <w:rPr>
          <w:rFonts w:ascii="Times New Roman" w:hAnsi="Times New Roman" w:cs="Times New Roman"/>
          <w:b/>
          <w:bCs/>
          <w:color w:val="538135" w:themeColor="accent6" w:themeShade="BF"/>
          <w:lang w:val="lt-LT"/>
        </w:rPr>
        <w:t>as</w:t>
      </w:r>
      <w:r w:rsidR="00315F87" w:rsidRPr="00AA2C48">
        <w:rPr>
          <w:rFonts w:ascii="Times New Roman" w:hAnsi="Times New Roman" w:cs="Times New Roman"/>
          <w:b/>
          <w:bCs/>
          <w:color w:val="538135" w:themeColor="accent6" w:themeShade="BF"/>
          <w:lang w:val="lt-LT"/>
        </w:rPr>
        <w:t>, t.</w:t>
      </w:r>
      <w:r w:rsidR="00872B36">
        <w:rPr>
          <w:rFonts w:ascii="Times New Roman" w:hAnsi="Times New Roman" w:cs="Times New Roman"/>
          <w:b/>
          <w:bCs/>
          <w:color w:val="538135" w:themeColor="accent6" w:themeShade="BF"/>
          <w:lang w:val="lt-LT"/>
        </w:rPr>
        <w:t> </w:t>
      </w:r>
      <w:r w:rsidR="00315F87" w:rsidRPr="00AA2C48">
        <w:rPr>
          <w:rFonts w:ascii="Times New Roman" w:hAnsi="Times New Roman" w:cs="Times New Roman"/>
          <w:b/>
          <w:bCs/>
          <w:color w:val="538135" w:themeColor="accent6" w:themeShade="BF"/>
          <w:lang w:val="lt-LT"/>
        </w:rPr>
        <w:t>y.</w:t>
      </w:r>
      <w:r w:rsidR="00AA2C48" w:rsidRPr="00AA2C48">
        <w:rPr>
          <w:rFonts w:ascii="Times New Roman" w:hAnsi="Times New Roman" w:cs="Times New Roman"/>
          <w:b/>
          <w:bCs/>
          <w:color w:val="538135" w:themeColor="accent6" w:themeShade="BF"/>
          <w:lang w:val="lt-LT"/>
        </w:rPr>
        <w:t xml:space="preserve"> kad </w:t>
      </w:r>
      <w:r w:rsidR="00315F87" w:rsidRPr="00AA2C48">
        <w:rPr>
          <w:rFonts w:ascii="Times New Roman" w:hAnsi="Times New Roman" w:cs="Times New Roman"/>
          <w:b/>
          <w:bCs/>
          <w:color w:val="538135" w:themeColor="accent6" w:themeShade="BF"/>
          <w:lang w:val="lt-LT"/>
        </w:rPr>
        <w:t>Prekių gamyboje naudojamos medžiagos yra tinkamos pakartotiniam panaudojimui pasibaigus gaminio naudojimo laikui.</w:t>
      </w:r>
    </w:p>
    <w:p w14:paraId="7624C412" w14:textId="657D2CB3" w:rsidR="00B418E6" w:rsidRPr="00556192" w:rsidRDefault="00B418E6" w:rsidP="00556192">
      <w:pPr>
        <w:spacing w:before="60" w:after="60"/>
        <w:jc w:val="center"/>
        <w:rPr>
          <w:i/>
        </w:rPr>
      </w:pPr>
      <w:r w:rsidRPr="00556192">
        <w:rPr>
          <w:i/>
        </w:rPr>
        <w:t>__________</w:t>
      </w:r>
    </w:p>
    <w:p w14:paraId="2BDCE44C" w14:textId="1DBEFA9B" w:rsidR="00FA24F2" w:rsidRPr="00556192" w:rsidRDefault="00730BFE" w:rsidP="00556192">
      <w:pPr>
        <w:pStyle w:val="Sraopastraipa"/>
        <w:ind w:left="0"/>
        <w:jc w:val="center"/>
        <w:rPr>
          <w:rFonts w:ascii="Times New Roman" w:hAnsi="Times New Roman" w:cs="Times New Roman"/>
          <w:i/>
          <w:iCs/>
          <w:lang w:val="lt-LT"/>
        </w:rPr>
      </w:pPr>
      <w:r w:rsidRPr="002022FF">
        <w:rPr>
          <w:rFonts w:ascii="Times New Roman" w:hAnsi="Times New Roman" w:cs="Times New Roman"/>
          <w:b/>
          <w:bCs/>
          <w:color w:val="000000"/>
          <w:lang w:val="lt-LT"/>
        </w:rPr>
        <w:t xml:space="preserve">Pastaba: </w:t>
      </w:r>
      <w:r w:rsidR="0039118B" w:rsidRPr="002022FF">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w:t>
      </w:r>
      <w:r w:rsidR="0039118B" w:rsidRPr="00556192">
        <w:rPr>
          <w:rFonts w:ascii="Times New Roman" w:hAnsi="Times New Roman" w:cs="Times New Roman"/>
          <w:b/>
          <w:bCs/>
          <w:color w:val="000000"/>
          <w:lang w:val="lt-LT"/>
        </w:rPr>
        <w:t xml:space="preserve"> atitikties įrodymus.</w:t>
      </w:r>
      <w:r w:rsidR="0039118B" w:rsidRPr="00556192">
        <w:rPr>
          <w:rFonts w:ascii="Times New Roman" w:hAnsi="Times New Roman" w:cs="Times New Roman"/>
          <w:b/>
          <w:bCs/>
          <w:i/>
          <w:iCs/>
          <w:color w:val="000000"/>
          <w:lang w:val="lt-LT"/>
        </w:rPr>
        <w:t xml:space="preserve"> Lygiavertiškumo įrodymas yra tiekėjo pareiga.</w:t>
      </w:r>
    </w:p>
    <w:p w14:paraId="756309EC" w14:textId="4300C9C0" w:rsidR="00E3145C" w:rsidRPr="00556192" w:rsidRDefault="00E3145C" w:rsidP="00556192">
      <w:pPr>
        <w:spacing w:after="160" w:line="259" w:lineRule="auto"/>
        <w:jc w:val="both"/>
        <w:rPr>
          <w:sz w:val="22"/>
          <w:szCs w:val="22"/>
          <w:lang w:eastAsia="en-US"/>
        </w:rPr>
      </w:pPr>
    </w:p>
    <w:sectPr w:rsidR="00E3145C" w:rsidRPr="00556192"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D5F8D" w14:textId="77777777" w:rsidR="00A404D1" w:rsidRDefault="00A404D1" w:rsidP="00BA372F">
      <w:r>
        <w:separator/>
      </w:r>
    </w:p>
  </w:endnote>
  <w:endnote w:type="continuationSeparator" w:id="0">
    <w:p w14:paraId="4F116997" w14:textId="77777777" w:rsidR="00A404D1" w:rsidRDefault="00A404D1"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F9A41" w14:textId="77777777" w:rsidR="00A404D1" w:rsidRDefault="00A404D1" w:rsidP="00BA372F">
      <w:r>
        <w:separator/>
      </w:r>
    </w:p>
  </w:footnote>
  <w:footnote w:type="continuationSeparator" w:id="0">
    <w:p w14:paraId="5999E55C" w14:textId="77777777" w:rsidR="00A404D1" w:rsidRDefault="00A404D1"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441A2DC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bCs w:val="0"/>
        <w:lang w:val="lt-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9D615B"/>
    <w:multiLevelType w:val="hybridMultilevel"/>
    <w:tmpl w:val="25E07882"/>
    <w:lvl w:ilvl="0" w:tplc="04270011">
      <w:start w:val="1"/>
      <w:numFmt w:val="decimal"/>
      <w:lvlText w:val="%1)"/>
      <w:lvlJc w:val="left"/>
      <w:pPr>
        <w:ind w:left="720" w:hanging="360"/>
      </w:pPr>
      <w:rPr>
        <w:color w:val="00B05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4"/>
  </w:num>
  <w:num w:numId="29" w16cid:durableId="1018846671">
    <w:abstractNumId w:val="9"/>
  </w:num>
  <w:num w:numId="30" w16cid:durableId="8569618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1A45"/>
    <w:rsid w:val="0002058E"/>
    <w:rsid w:val="0002082B"/>
    <w:rsid w:val="0002419A"/>
    <w:rsid w:val="000249D3"/>
    <w:rsid w:val="00033B69"/>
    <w:rsid w:val="00036EDB"/>
    <w:rsid w:val="00037B44"/>
    <w:rsid w:val="00045665"/>
    <w:rsid w:val="000521C1"/>
    <w:rsid w:val="00054445"/>
    <w:rsid w:val="00056CB8"/>
    <w:rsid w:val="000775EB"/>
    <w:rsid w:val="00084C5C"/>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0B2D"/>
    <w:rsid w:val="0013206C"/>
    <w:rsid w:val="00132B19"/>
    <w:rsid w:val="0014109A"/>
    <w:rsid w:val="00142FB0"/>
    <w:rsid w:val="00143881"/>
    <w:rsid w:val="00152199"/>
    <w:rsid w:val="00153787"/>
    <w:rsid w:val="00161846"/>
    <w:rsid w:val="0016199B"/>
    <w:rsid w:val="00163256"/>
    <w:rsid w:val="001670B2"/>
    <w:rsid w:val="0016795D"/>
    <w:rsid w:val="001803B1"/>
    <w:rsid w:val="00181B85"/>
    <w:rsid w:val="00182A45"/>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22FF"/>
    <w:rsid w:val="00205308"/>
    <w:rsid w:val="00212F37"/>
    <w:rsid w:val="00217ED8"/>
    <w:rsid w:val="002342A0"/>
    <w:rsid w:val="00237723"/>
    <w:rsid w:val="00244035"/>
    <w:rsid w:val="002467A2"/>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5F87"/>
    <w:rsid w:val="00316485"/>
    <w:rsid w:val="00321DE6"/>
    <w:rsid w:val="003221FC"/>
    <w:rsid w:val="00332127"/>
    <w:rsid w:val="00332AC8"/>
    <w:rsid w:val="00335911"/>
    <w:rsid w:val="00342B89"/>
    <w:rsid w:val="00344ED3"/>
    <w:rsid w:val="00373CD8"/>
    <w:rsid w:val="00374A41"/>
    <w:rsid w:val="00382B78"/>
    <w:rsid w:val="00385AB2"/>
    <w:rsid w:val="00387E7F"/>
    <w:rsid w:val="0039118B"/>
    <w:rsid w:val="003A1C61"/>
    <w:rsid w:val="003A49A9"/>
    <w:rsid w:val="003A76AE"/>
    <w:rsid w:val="003B5865"/>
    <w:rsid w:val="003B64FF"/>
    <w:rsid w:val="003C2FEA"/>
    <w:rsid w:val="003C72BB"/>
    <w:rsid w:val="003D2BBD"/>
    <w:rsid w:val="003D4876"/>
    <w:rsid w:val="003E6F92"/>
    <w:rsid w:val="003E7B59"/>
    <w:rsid w:val="003F243F"/>
    <w:rsid w:val="003F3042"/>
    <w:rsid w:val="00407A18"/>
    <w:rsid w:val="004100B0"/>
    <w:rsid w:val="00411E49"/>
    <w:rsid w:val="00411FF7"/>
    <w:rsid w:val="00421030"/>
    <w:rsid w:val="00422E40"/>
    <w:rsid w:val="00426B50"/>
    <w:rsid w:val="00437D1E"/>
    <w:rsid w:val="004503A5"/>
    <w:rsid w:val="004545B8"/>
    <w:rsid w:val="004556B3"/>
    <w:rsid w:val="00456947"/>
    <w:rsid w:val="00460E65"/>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059"/>
    <w:rsid w:val="00522FAA"/>
    <w:rsid w:val="00526B4D"/>
    <w:rsid w:val="00527099"/>
    <w:rsid w:val="0053141E"/>
    <w:rsid w:val="005321E8"/>
    <w:rsid w:val="0053373E"/>
    <w:rsid w:val="00536363"/>
    <w:rsid w:val="00541BF4"/>
    <w:rsid w:val="005422BC"/>
    <w:rsid w:val="00547249"/>
    <w:rsid w:val="005534D7"/>
    <w:rsid w:val="00556192"/>
    <w:rsid w:val="0056130C"/>
    <w:rsid w:val="005630C0"/>
    <w:rsid w:val="005653EA"/>
    <w:rsid w:val="00565E08"/>
    <w:rsid w:val="00567FC8"/>
    <w:rsid w:val="00571308"/>
    <w:rsid w:val="00573B4A"/>
    <w:rsid w:val="005745DA"/>
    <w:rsid w:val="005926B4"/>
    <w:rsid w:val="005A33A6"/>
    <w:rsid w:val="005A3F3D"/>
    <w:rsid w:val="005A4E99"/>
    <w:rsid w:val="005A5CFA"/>
    <w:rsid w:val="005C1C8E"/>
    <w:rsid w:val="005C1D51"/>
    <w:rsid w:val="005C3FC7"/>
    <w:rsid w:val="005C5A52"/>
    <w:rsid w:val="005C7DF9"/>
    <w:rsid w:val="005D0B86"/>
    <w:rsid w:val="005D3E8F"/>
    <w:rsid w:val="005D46D5"/>
    <w:rsid w:val="005D683A"/>
    <w:rsid w:val="005D7661"/>
    <w:rsid w:val="005E520E"/>
    <w:rsid w:val="006101CF"/>
    <w:rsid w:val="00611107"/>
    <w:rsid w:val="0062060E"/>
    <w:rsid w:val="00627992"/>
    <w:rsid w:val="00635202"/>
    <w:rsid w:val="00644087"/>
    <w:rsid w:val="00660458"/>
    <w:rsid w:val="006605DD"/>
    <w:rsid w:val="006609E4"/>
    <w:rsid w:val="00662B2D"/>
    <w:rsid w:val="00667D5B"/>
    <w:rsid w:val="006706C3"/>
    <w:rsid w:val="0067429D"/>
    <w:rsid w:val="0068013E"/>
    <w:rsid w:val="006834E0"/>
    <w:rsid w:val="0068451D"/>
    <w:rsid w:val="006846AE"/>
    <w:rsid w:val="00691F41"/>
    <w:rsid w:val="0069274F"/>
    <w:rsid w:val="00692A64"/>
    <w:rsid w:val="006949E5"/>
    <w:rsid w:val="00695DFA"/>
    <w:rsid w:val="006A18A8"/>
    <w:rsid w:val="006A4B15"/>
    <w:rsid w:val="006B6EA0"/>
    <w:rsid w:val="006C0BDE"/>
    <w:rsid w:val="006C7B6E"/>
    <w:rsid w:val="006D2915"/>
    <w:rsid w:val="006D3F16"/>
    <w:rsid w:val="006E29F5"/>
    <w:rsid w:val="006E7A88"/>
    <w:rsid w:val="006F1644"/>
    <w:rsid w:val="006F19DA"/>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95CFD"/>
    <w:rsid w:val="007A3B28"/>
    <w:rsid w:val="007B3448"/>
    <w:rsid w:val="007C043A"/>
    <w:rsid w:val="007C2C15"/>
    <w:rsid w:val="007C4BAF"/>
    <w:rsid w:val="007C4FDC"/>
    <w:rsid w:val="007C6453"/>
    <w:rsid w:val="007C6AE4"/>
    <w:rsid w:val="007D5DC8"/>
    <w:rsid w:val="007D68AD"/>
    <w:rsid w:val="007E22E1"/>
    <w:rsid w:val="007E2376"/>
    <w:rsid w:val="007E3A3A"/>
    <w:rsid w:val="007E5BBB"/>
    <w:rsid w:val="007F001A"/>
    <w:rsid w:val="007F20E6"/>
    <w:rsid w:val="007F51CF"/>
    <w:rsid w:val="008064BC"/>
    <w:rsid w:val="00815B51"/>
    <w:rsid w:val="00817F93"/>
    <w:rsid w:val="00825655"/>
    <w:rsid w:val="00844FC9"/>
    <w:rsid w:val="00851297"/>
    <w:rsid w:val="00851F66"/>
    <w:rsid w:val="00854BF3"/>
    <w:rsid w:val="00856145"/>
    <w:rsid w:val="00864EF5"/>
    <w:rsid w:val="008678FA"/>
    <w:rsid w:val="00872B36"/>
    <w:rsid w:val="00874A0E"/>
    <w:rsid w:val="00887EFF"/>
    <w:rsid w:val="008B2FD9"/>
    <w:rsid w:val="008B7FEF"/>
    <w:rsid w:val="008C4171"/>
    <w:rsid w:val="008D0342"/>
    <w:rsid w:val="008D3F29"/>
    <w:rsid w:val="008D5AD5"/>
    <w:rsid w:val="00900642"/>
    <w:rsid w:val="00904685"/>
    <w:rsid w:val="00917334"/>
    <w:rsid w:val="009205AA"/>
    <w:rsid w:val="00921B5B"/>
    <w:rsid w:val="00922012"/>
    <w:rsid w:val="0092712B"/>
    <w:rsid w:val="00932EB2"/>
    <w:rsid w:val="00933238"/>
    <w:rsid w:val="00943A3F"/>
    <w:rsid w:val="009544A2"/>
    <w:rsid w:val="00956C22"/>
    <w:rsid w:val="00957C51"/>
    <w:rsid w:val="00960F47"/>
    <w:rsid w:val="009653E2"/>
    <w:rsid w:val="0097102D"/>
    <w:rsid w:val="0097122D"/>
    <w:rsid w:val="009719E1"/>
    <w:rsid w:val="0097622B"/>
    <w:rsid w:val="009903C2"/>
    <w:rsid w:val="009A08BC"/>
    <w:rsid w:val="009A7930"/>
    <w:rsid w:val="009C1BF1"/>
    <w:rsid w:val="009C5699"/>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04D1"/>
    <w:rsid w:val="00A42AC5"/>
    <w:rsid w:val="00A4469F"/>
    <w:rsid w:val="00A4473B"/>
    <w:rsid w:val="00A5095A"/>
    <w:rsid w:val="00A533AA"/>
    <w:rsid w:val="00A5564A"/>
    <w:rsid w:val="00A6035D"/>
    <w:rsid w:val="00A6067D"/>
    <w:rsid w:val="00A62481"/>
    <w:rsid w:val="00A81C92"/>
    <w:rsid w:val="00A83251"/>
    <w:rsid w:val="00A95E99"/>
    <w:rsid w:val="00AA2407"/>
    <w:rsid w:val="00AA2719"/>
    <w:rsid w:val="00AA2C48"/>
    <w:rsid w:val="00AB23F6"/>
    <w:rsid w:val="00AB49C8"/>
    <w:rsid w:val="00AB6379"/>
    <w:rsid w:val="00AC31FC"/>
    <w:rsid w:val="00AC7A36"/>
    <w:rsid w:val="00AD0443"/>
    <w:rsid w:val="00AE223B"/>
    <w:rsid w:val="00AE585E"/>
    <w:rsid w:val="00AF52D3"/>
    <w:rsid w:val="00B02218"/>
    <w:rsid w:val="00B11450"/>
    <w:rsid w:val="00B11E3B"/>
    <w:rsid w:val="00B124A9"/>
    <w:rsid w:val="00B16AC8"/>
    <w:rsid w:val="00B1751F"/>
    <w:rsid w:val="00B17944"/>
    <w:rsid w:val="00B20D64"/>
    <w:rsid w:val="00B24883"/>
    <w:rsid w:val="00B26E62"/>
    <w:rsid w:val="00B32DE2"/>
    <w:rsid w:val="00B35302"/>
    <w:rsid w:val="00B3704C"/>
    <w:rsid w:val="00B37A90"/>
    <w:rsid w:val="00B418E6"/>
    <w:rsid w:val="00B57090"/>
    <w:rsid w:val="00B6105E"/>
    <w:rsid w:val="00B65558"/>
    <w:rsid w:val="00B707BD"/>
    <w:rsid w:val="00B75134"/>
    <w:rsid w:val="00B76080"/>
    <w:rsid w:val="00B77020"/>
    <w:rsid w:val="00B7704C"/>
    <w:rsid w:val="00BA372F"/>
    <w:rsid w:val="00BA56D4"/>
    <w:rsid w:val="00BB7140"/>
    <w:rsid w:val="00BC0229"/>
    <w:rsid w:val="00BD0DBF"/>
    <w:rsid w:val="00BE3FFC"/>
    <w:rsid w:val="00BE49A8"/>
    <w:rsid w:val="00BE4DED"/>
    <w:rsid w:val="00BE6794"/>
    <w:rsid w:val="00BF27A1"/>
    <w:rsid w:val="00C025E9"/>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078"/>
    <w:rsid w:val="00CC4B66"/>
    <w:rsid w:val="00CD0694"/>
    <w:rsid w:val="00CD557F"/>
    <w:rsid w:val="00CE2651"/>
    <w:rsid w:val="00CE2B96"/>
    <w:rsid w:val="00CF1AB2"/>
    <w:rsid w:val="00CF74D4"/>
    <w:rsid w:val="00D03208"/>
    <w:rsid w:val="00D24225"/>
    <w:rsid w:val="00D3039A"/>
    <w:rsid w:val="00D30F9A"/>
    <w:rsid w:val="00D3349F"/>
    <w:rsid w:val="00D3469F"/>
    <w:rsid w:val="00D52632"/>
    <w:rsid w:val="00D53F19"/>
    <w:rsid w:val="00D623E1"/>
    <w:rsid w:val="00D65935"/>
    <w:rsid w:val="00D67A42"/>
    <w:rsid w:val="00D71E0A"/>
    <w:rsid w:val="00D71EE1"/>
    <w:rsid w:val="00D85718"/>
    <w:rsid w:val="00D9080E"/>
    <w:rsid w:val="00DA7C7A"/>
    <w:rsid w:val="00DC1DB9"/>
    <w:rsid w:val="00DC7AB7"/>
    <w:rsid w:val="00DD31EE"/>
    <w:rsid w:val="00DF09A0"/>
    <w:rsid w:val="00DF2013"/>
    <w:rsid w:val="00DF30AA"/>
    <w:rsid w:val="00DF3B01"/>
    <w:rsid w:val="00DF6B20"/>
    <w:rsid w:val="00DF6B5A"/>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39D0"/>
    <w:rsid w:val="00EC4E5E"/>
    <w:rsid w:val="00ED0E36"/>
    <w:rsid w:val="00ED1EE2"/>
    <w:rsid w:val="00ED36F4"/>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AD4B0CCF-8531-4518-B345-E6A94CB8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A291FB16144F4FBAA6F4126E0E1EF752"/>
        <w:category>
          <w:name w:val="Bendrosios nuostatos"/>
          <w:gallery w:val="placeholder"/>
        </w:category>
        <w:types>
          <w:type w:val="bbPlcHdr"/>
        </w:types>
        <w:behaviors>
          <w:behavior w:val="content"/>
        </w:behaviors>
        <w:guid w:val="{91A78833-C044-482D-8614-E92B900CD053}"/>
      </w:docPartPr>
      <w:docPartBody>
        <w:p w:rsidR="00F1405E" w:rsidRDefault="00673A25" w:rsidP="00673A25">
          <w:pPr>
            <w:pStyle w:val="A291FB16144F4FBAA6F4126E0E1EF752"/>
          </w:pPr>
          <w:r w:rsidRPr="00D76EEF">
            <w:rPr>
              <w:rStyle w:val="Vietosrezervavimoenklotekstas"/>
            </w:rPr>
            <w:t>Norėdami įvesti tekstą, spustelėkite arba bakstelėkite čia.</w:t>
          </w:r>
        </w:p>
      </w:docPartBody>
    </w:docPart>
    <w:docPart>
      <w:docPartPr>
        <w:name w:val="74A5DB935B6B4FA6BAFE307D8ABFEFAB"/>
        <w:category>
          <w:name w:val="Bendrosios nuostatos"/>
          <w:gallery w:val="placeholder"/>
        </w:category>
        <w:types>
          <w:type w:val="bbPlcHdr"/>
        </w:types>
        <w:behaviors>
          <w:behavior w:val="content"/>
        </w:behaviors>
        <w:guid w:val="{17440347-8A62-44FE-AF58-4A977F4CB34F}"/>
      </w:docPartPr>
      <w:docPartBody>
        <w:p w:rsidR="00F1405E" w:rsidRDefault="00673A25" w:rsidP="00673A25">
          <w:pPr>
            <w:pStyle w:val="74A5DB935B6B4FA6BAFE307D8ABFEFAB"/>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73BBA"/>
    <w:rsid w:val="00181FA1"/>
    <w:rsid w:val="001A289A"/>
    <w:rsid w:val="001E2C0C"/>
    <w:rsid w:val="001E5B74"/>
    <w:rsid w:val="001F2EB6"/>
    <w:rsid w:val="00205136"/>
    <w:rsid w:val="0029683C"/>
    <w:rsid w:val="002C6C6C"/>
    <w:rsid w:val="002D09E3"/>
    <w:rsid w:val="002D3279"/>
    <w:rsid w:val="002F29F5"/>
    <w:rsid w:val="003221CC"/>
    <w:rsid w:val="00356858"/>
    <w:rsid w:val="00386987"/>
    <w:rsid w:val="003D73A0"/>
    <w:rsid w:val="003F243F"/>
    <w:rsid w:val="00417A9A"/>
    <w:rsid w:val="004806C4"/>
    <w:rsid w:val="00491D36"/>
    <w:rsid w:val="004D30BF"/>
    <w:rsid w:val="004D61E8"/>
    <w:rsid w:val="004E4013"/>
    <w:rsid w:val="00501AA9"/>
    <w:rsid w:val="00527772"/>
    <w:rsid w:val="005429ED"/>
    <w:rsid w:val="005518EE"/>
    <w:rsid w:val="005653EA"/>
    <w:rsid w:val="00571308"/>
    <w:rsid w:val="00573319"/>
    <w:rsid w:val="0059222D"/>
    <w:rsid w:val="005969D0"/>
    <w:rsid w:val="005B16D6"/>
    <w:rsid w:val="005C050E"/>
    <w:rsid w:val="005C1984"/>
    <w:rsid w:val="005D3B73"/>
    <w:rsid w:val="005E3880"/>
    <w:rsid w:val="00606662"/>
    <w:rsid w:val="00627885"/>
    <w:rsid w:val="00644087"/>
    <w:rsid w:val="006454F0"/>
    <w:rsid w:val="00650FE7"/>
    <w:rsid w:val="0065216A"/>
    <w:rsid w:val="00673A25"/>
    <w:rsid w:val="00683939"/>
    <w:rsid w:val="0069274F"/>
    <w:rsid w:val="006D6D4F"/>
    <w:rsid w:val="006F7BCE"/>
    <w:rsid w:val="00700995"/>
    <w:rsid w:val="00707EE7"/>
    <w:rsid w:val="00766BF2"/>
    <w:rsid w:val="00776E09"/>
    <w:rsid w:val="00791F32"/>
    <w:rsid w:val="00796205"/>
    <w:rsid w:val="007A0F00"/>
    <w:rsid w:val="007A451B"/>
    <w:rsid w:val="007A50E3"/>
    <w:rsid w:val="007F20E6"/>
    <w:rsid w:val="00831BC9"/>
    <w:rsid w:val="00864FD6"/>
    <w:rsid w:val="008B2FD9"/>
    <w:rsid w:val="008D14E2"/>
    <w:rsid w:val="00922012"/>
    <w:rsid w:val="00942360"/>
    <w:rsid w:val="00951D16"/>
    <w:rsid w:val="00952A06"/>
    <w:rsid w:val="00955960"/>
    <w:rsid w:val="0098639C"/>
    <w:rsid w:val="00993693"/>
    <w:rsid w:val="009A19BA"/>
    <w:rsid w:val="009B0A0D"/>
    <w:rsid w:val="00A15BC4"/>
    <w:rsid w:val="00A442BF"/>
    <w:rsid w:val="00A46C12"/>
    <w:rsid w:val="00A5564A"/>
    <w:rsid w:val="00A62E9A"/>
    <w:rsid w:val="00A73E34"/>
    <w:rsid w:val="00A83251"/>
    <w:rsid w:val="00A83735"/>
    <w:rsid w:val="00AA2719"/>
    <w:rsid w:val="00AA2E85"/>
    <w:rsid w:val="00B3704C"/>
    <w:rsid w:val="00B4135E"/>
    <w:rsid w:val="00B625B0"/>
    <w:rsid w:val="00B66F8C"/>
    <w:rsid w:val="00B74556"/>
    <w:rsid w:val="00B93115"/>
    <w:rsid w:val="00BA1B0E"/>
    <w:rsid w:val="00BD1491"/>
    <w:rsid w:val="00BE7D99"/>
    <w:rsid w:val="00BF2EA8"/>
    <w:rsid w:val="00C07874"/>
    <w:rsid w:val="00C41640"/>
    <w:rsid w:val="00C55EE7"/>
    <w:rsid w:val="00C60AB4"/>
    <w:rsid w:val="00C6219B"/>
    <w:rsid w:val="00C67257"/>
    <w:rsid w:val="00CB35B6"/>
    <w:rsid w:val="00CB6AA8"/>
    <w:rsid w:val="00CD6E8D"/>
    <w:rsid w:val="00CE2598"/>
    <w:rsid w:val="00CE3FFB"/>
    <w:rsid w:val="00D07215"/>
    <w:rsid w:val="00D24225"/>
    <w:rsid w:val="00D31511"/>
    <w:rsid w:val="00D3337B"/>
    <w:rsid w:val="00D65935"/>
    <w:rsid w:val="00D84453"/>
    <w:rsid w:val="00D9080E"/>
    <w:rsid w:val="00DB7E97"/>
    <w:rsid w:val="00DC5571"/>
    <w:rsid w:val="00DF6B5A"/>
    <w:rsid w:val="00E06E4B"/>
    <w:rsid w:val="00E13399"/>
    <w:rsid w:val="00E40649"/>
    <w:rsid w:val="00EC1844"/>
    <w:rsid w:val="00ED77D7"/>
    <w:rsid w:val="00EF298F"/>
    <w:rsid w:val="00F1405E"/>
    <w:rsid w:val="00F3404E"/>
    <w:rsid w:val="00F42CA2"/>
    <w:rsid w:val="00F47384"/>
    <w:rsid w:val="00F5022B"/>
    <w:rsid w:val="00F77AFE"/>
    <w:rsid w:val="00F97402"/>
    <w:rsid w:val="00F97AB1"/>
    <w:rsid w:val="00FC022D"/>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73A25"/>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A291FB16144F4FBAA6F4126E0E1EF752">
    <w:name w:val="A291FB16144F4FBAA6F4126E0E1EF752"/>
    <w:rsid w:val="00673A25"/>
    <w:pPr>
      <w:spacing w:line="278" w:lineRule="auto"/>
    </w:pPr>
    <w:rPr>
      <w:kern w:val="2"/>
      <w:sz w:val="24"/>
      <w:szCs w:val="24"/>
      <w:lang w:val="lt-LT" w:eastAsia="lt-LT"/>
      <w14:ligatures w14:val="standardContextual"/>
    </w:rPr>
  </w:style>
  <w:style w:type="paragraph" w:customStyle="1" w:styleId="74A5DB935B6B4FA6BAFE307D8ABFEFAB">
    <w:name w:val="74A5DB935B6B4FA6BAFE307D8ABFEFAB"/>
    <w:rsid w:val="00673A2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D6AF6-55B2-437A-BBA5-340DA52F457A}">
  <ds:schemaRefs>
    <ds:schemaRef ds:uri="http://schemas.openxmlformats.org/officeDocument/2006/bibliography"/>
  </ds:schemaRefs>
</ds:datastoreItem>
</file>

<file path=customXml/itemProps4.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5525</Words>
  <Characters>3150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Žilevičienė</dc:creator>
  <cp:keywords/>
  <dc:description/>
  <cp:lastModifiedBy>Jūratė Mažeikienė</cp:lastModifiedBy>
  <cp:revision>27</cp:revision>
  <dcterms:created xsi:type="dcterms:W3CDTF">2026-06-10T12:07:00Z</dcterms:created>
  <dcterms:modified xsi:type="dcterms:W3CDTF">2026-07-24T09:03:00Z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